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jc w:val="center"/>
        <w:rPr>
          <w:rFonts w:ascii="Verdana" w:hAnsi="Verdana"/>
          <w:szCs w:val="32"/>
        </w:rPr>
      </w:pPr>
      <w:r w:rsidRPr="002B2CDC">
        <w:rPr>
          <w:rFonts w:ascii="Verdana" w:hAnsi="Verdana"/>
          <w:szCs w:val="32"/>
        </w:rPr>
        <w:t>What’s Your Soil Texture?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Purpose:</w:t>
      </w:r>
      <w:r w:rsidRPr="002B2CDC">
        <w:rPr>
          <w:rFonts w:ascii="Verdana" w:hAnsi="Verdana"/>
        </w:rPr>
        <w:tab/>
        <w:t xml:space="preserve">To determine the texture of your soil. 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  <w:r w:rsidRPr="002B2CDC">
        <w:rPr>
          <w:rFonts w:ascii="Verdana" w:hAnsi="Verdana"/>
        </w:rPr>
        <w:t>Materials:</w:t>
      </w:r>
      <w:r w:rsidRPr="002B2CDC">
        <w:rPr>
          <w:rFonts w:ascii="Verdana" w:hAnsi="Verdana"/>
        </w:rPr>
        <w:tab/>
        <w:t xml:space="preserve">Soil sample, plastic container with lid, water, Texture-by-Feel Guide, Soil Triangle, vis-à-vis marker, ruler, calculator </w:t>
      </w: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  <w:r w:rsidRPr="002B2CDC">
        <w:rPr>
          <w:rFonts w:ascii="Verdana" w:hAnsi="Verdana"/>
        </w:rPr>
        <w:t>Procedure:</w:t>
      </w:r>
    </w:p>
    <w:p w:rsidR="004B1BA8" w:rsidRPr="002B2CDC" w:rsidRDefault="004B1BA8" w:rsidP="004B1BA8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What are the three soil particles that determine soil texture?</w:t>
      </w:r>
    </w:p>
    <w:p w:rsidR="004B1BA8" w:rsidRPr="002B2CDC" w:rsidRDefault="004B1BA8" w:rsidP="004B1BA8">
      <w:pPr>
        <w:spacing w:line="360" w:lineRule="auto"/>
        <w:ind w:left="1440"/>
        <w:rPr>
          <w:rFonts w:ascii="Verdana" w:hAnsi="Verdana"/>
        </w:rPr>
      </w:pPr>
    </w:p>
    <w:p w:rsidR="004B1BA8" w:rsidRPr="002B2CDC" w:rsidRDefault="004B1BA8" w:rsidP="004B1BA8">
      <w:pPr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_________________________</w:t>
      </w:r>
    </w:p>
    <w:p w:rsidR="004B1BA8" w:rsidRPr="002B2CDC" w:rsidRDefault="004B1BA8" w:rsidP="004B1BA8">
      <w:pPr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_________________________</w:t>
      </w:r>
    </w:p>
    <w:p w:rsidR="004B1BA8" w:rsidRPr="002B2CDC" w:rsidRDefault="004B1BA8" w:rsidP="004B1BA8">
      <w:pPr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_________________________</w:t>
      </w:r>
    </w:p>
    <w:p w:rsidR="004B1BA8" w:rsidRPr="002B2CDC" w:rsidRDefault="004B1BA8" w:rsidP="004B1BA8">
      <w:pPr>
        <w:spacing w:line="360" w:lineRule="auto"/>
        <w:ind w:left="2880"/>
        <w:rPr>
          <w:rFonts w:ascii="Verdana" w:hAnsi="Verdana"/>
        </w:rPr>
      </w:pPr>
    </w:p>
    <w:p w:rsidR="004B1BA8" w:rsidRPr="002B2CDC" w:rsidRDefault="004B1BA8" w:rsidP="004B1BA8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 xml:space="preserve">Use the “Texture </w:t>
      </w:r>
      <w:r>
        <w:rPr>
          <w:rFonts w:ascii="Verdana" w:hAnsi="Verdana"/>
        </w:rPr>
        <w:t>b</w:t>
      </w:r>
      <w:r w:rsidRPr="002B2CDC">
        <w:rPr>
          <w:rFonts w:ascii="Verdana" w:hAnsi="Verdana"/>
        </w:rPr>
        <w:t xml:space="preserve">y Feel Guide” to try </w:t>
      </w:r>
      <w:r>
        <w:rPr>
          <w:rFonts w:ascii="Verdana" w:hAnsi="Verdana"/>
        </w:rPr>
        <w:t>to</w:t>
      </w:r>
      <w:r w:rsidRPr="002B2CDC">
        <w:rPr>
          <w:rFonts w:ascii="Verdana" w:hAnsi="Verdana"/>
        </w:rPr>
        <w:t xml:space="preserve"> determine your soil type.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Follow the steps of the flow chart.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Make a hypothesis about what type of soil you have.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 xml:space="preserve">Record your type of soil below. </w:t>
      </w:r>
    </w:p>
    <w:p w:rsidR="004B1BA8" w:rsidRPr="002B2CDC" w:rsidRDefault="004B1BA8" w:rsidP="004B1BA8">
      <w:pPr>
        <w:spacing w:line="360" w:lineRule="auto"/>
        <w:ind w:left="180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Follow the steps below to mathematically determine what kind of soil you have.</w:t>
      </w:r>
    </w:p>
    <w:p w:rsidR="004B1BA8" w:rsidRPr="002B2CDC" w:rsidRDefault="004B1BA8" w:rsidP="004B1BA8">
      <w:pPr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Fill your container no more than half full of your soil sample.</w:t>
      </w:r>
    </w:p>
    <w:p w:rsidR="004B1BA8" w:rsidRPr="002B2CDC" w:rsidRDefault="004B1BA8" w:rsidP="004B1BA8">
      <w:pPr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 xml:space="preserve">Wet the soil to a mud consistency and tap the jar to settle the soil. </w:t>
      </w:r>
    </w:p>
    <w:p w:rsidR="004B1BA8" w:rsidRPr="002B2CDC" w:rsidRDefault="004B1BA8" w:rsidP="004B1BA8">
      <w:pPr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lastRenderedPageBreak/>
        <w:t>With your ruler, measure the height of the soil sample in centimeters and record it below.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  <w:noProof/>
        </w:rPr>
        <w:pict>
          <v:rect id="_x0000_s1035" style="position:absolute;margin-left:63pt;margin-top:12.25pt;width:99pt;height:171pt;z-index:251663360">
            <v:textbox style="mso-next-textbox:#_x0000_s1035">
              <w:txbxContent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>
                  <w:pPr>
                    <w:jc w:val="center"/>
                  </w:pPr>
                  <w:r>
                    <w:t>Soil Sample</w:t>
                  </w:r>
                </w:p>
                <w:p w:rsidR="004B1BA8" w:rsidRDefault="004B1BA8" w:rsidP="004B1BA8"/>
                <w:p w:rsidR="004B1BA8" w:rsidRDefault="004B1BA8" w:rsidP="004B1BA8"/>
              </w:txbxContent>
            </v:textbox>
          </v:rect>
        </w:pict>
      </w:r>
    </w:p>
    <w:p w:rsidR="004B1BA8" w:rsidRPr="002B2CDC" w:rsidRDefault="004B1BA8" w:rsidP="004B1BA8">
      <w:pPr>
        <w:spacing w:line="360" w:lineRule="auto"/>
        <w:ind w:left="2880" w:firstLine="72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2880" w:firstLine="720"/>
        <w:rPr>
          <w:rFonts w:ascii="Verdana" w:hAnsi="Verdana"/>
        </w:rPr>
      </w:pPr>
      <w:r w:rsidRPr="002B2CDC">
        <w:rPr>
          <w:rFonts w:ascii="Verdana" w:hAnsi="Verdana"/>
        </w:rPr>
        <w:t>Height of sample = ______________________ cm</w:t>
      </w:r>
    </w:p>
    <w:p w:rsidR="004B1BA8" w:rsidRPr="002B2CDC" w:rsidRDefault="004B1BA8" w:rsidP="004B1BA8">
      <w:pPr>
        <w:numPr>
          <w:ilvl w:val="1"/>
          <w:numId w:val="1"/>
        </w:num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numPr>
          <w:ilvl w:val="1"/>
          <w:numId w:val="1"/>
        </w:num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  <w:noProof/>
        </w:rPr>
        <w:pict>
          <v:line id="_x0000_s1036" style="position:absolute;z-index:251664384" from="63pt,.85pt" to="162pt,.85pt"/>
        </w:pic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Raise your hand when you are ready to add more water.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Pour in enough water to double the total volume of your sample.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  <w:noProof/>
        </w:rPr>
        <w:pict>
          <v:rect id="_x0000_s1038" style="position:absolute;margin-left:229.05pt;margin-top:22.95pt;width:99pt;height:171pt;z-index:251666432">
            <v:textbox style="mso-next-textbox:#_x0000_s1038">
              <w:txbxContent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>
                  <w:pPr>
                    <w:jc w:val="center"/>
                  </w:pPr>
                  <w:r>
                    <w:t>Water</w:t>
                  </w:r>
                </w:p>
                <w:p w:rsidR="004B1BA8" w:rsidRDefault="004B1BA8" w:rsidP="004B1BA8"/>
                <w:p w:rsidR="004B1BA8" w:rsidRDefault="004B1BA8" w:rsidP="004B1BA8"/>
                <w:p w:rsidR="004B1BA8" w:rsidRDefault="004B1BA8" w:rsidP="004B1BA8">
                  <w:pPr>
                    <w:jc w:val="center"/>
                  </w:pPr>
                </w:p>
                <w:p w:rsidR="004B1BA8" w:rsidRDefault="004B1BA8" w:rsidP="004B1BA8">
                  <w:pPr>
                    <w:jc w:val="center"/>
                  </w:pPr>
                  <w:r>
                    <w:t>Soil Sample</w:t>
                  </w:r>
                </w:p>
                <w:p w:rsidR="004B1BA8" w:rsidRDefault="004B1BA8" w:rsidP="004B1BA8"/>
                <w:p w:rsidR="004B1BA8" w:rsidRDefault="004B1BA8" w:rsidP="004B1BA8"/>
              </w:txbxContent>
            </v:textbox>
          </v:rect>
        </w:pict>
      </w:r>
      <w:r w:rsidRPr="002B2CDC">
        <w:rPr>
          <w:rFonts w:ascii="Verdana" w:hAnsi="Verdana"/>
          <w:noProof/>
        </w:rPr>
        <w:pict>
          <v:rect id="_x0000_s1037" style="position:absolute;margin-left:18pt;margin-top:13.95pt;width:99pt;height:171pt;z-index:251665408">
            <v:textbox style="mso-next-textbox:#_x0000_s1037">
              <w:txbxContent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/>
                <w:p w:rsidR="004B1BA8" w:rsidRDefault="004B1BA8" w:rsidP="004B1BA8">
                  <w:pPr>
                    <w:jc w:val="center"/>
                  </w:pPr>
                  <w:r>
                    <w:t>Soil Sample</w:t>
                  </w:r>
                </w:p>
                <w:p w:rsidR="004B1BA8" w:rsidRDefault="004B1BA8" w:rsidP="004B1BA8"/>
                <w:p w:rsidR="004B1BA8" w:rsidRDefault="004B1BA8" w:rsidP="004B1BA8"/>
              </w:txbxContent>
            </v:textbox>
          </v:rect>
        </w:pic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  <w:r w:rsidRPr="002B2CDC">
        <w:rPr>
          <w:rFonts w:ascii="Verdana" w:hAnsi="Verdana"/>
          <w:noProof/>
        </w:rPr>
        <w:pict>
          <v:line id="_x0000_s1041" style="position:absolute;left:0;text-align:left;z-index:251669504" from="234pt,25.2pt" to="333pt,25.2pt"/>
        </w:pict>
      </w:r>
      <w:r w:rsidRPr="002B2CDC">
        <w:rPr>
          <w:rFonts w:ascii="Verdana" w:hAnsi="Verdana"/>
          <w:noProof/>
        </w:rPr>
        <w:pict>
          <v:line id="_x0000_s1040" style="position:absolute;left:0;text-align:left;z-index:251668480" from="234pt,79.2pt" to="333pt,79.2pt"/>
        </w:pict>
      </w:r>
      <w:r w:rsidRPr="002B2CDC">
        <w:rPr>
          <w:rFonts w:ascii="Verdana" w:hAnsi="Verdana"/>
          <w:noProof/>
        </w:rPr>
        <w:pict>
          <v:line id="_x0000_s1039" style="position:absolute;left:0;text-align:left;z-index:251667456" from="18pt,79.2pt" to="117pt,79.2pt"/>
        </w:pict>
      </w:r>
      <w:r>
        <w:rPr>
          <w:rFonts w:ascii="Verdana" w:hAnsi="Verdana"/>
        </w:rPr>
        <w:t xml:space="preserve"> </w:t>
      </w: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hanging="1440"/>
        <w:rPr>
          <w:rFonts w:ascii="Verdana" w:hAnsi="Verdana"/>
        </w:rPr>
      </w:pPr>
    </w:p>
    <w:p w:rsidR="004B1BA8" w:rsidRPr="002B2CDC" w:rsidRDefault="004B1BA8" w:rsidP="004B1BA8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Now that you have your mixture of soil and water, seal the lid tightly.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Now shake the jar until all of the soil and water are mixed up.</w:t>
      </w:r>
      <w:r>
        <w:rPr>
          <w:rFonts w:ascii="Verdana" w:hAnsi="Verdana"/>
        </w:rPr>
        <w:t xml:space="preserve"> 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Put the container on the shelf and let the soil settle.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 xml:space="preserve">Do not touch the container or shake it while the soil is settling. 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Using the Soil Triangle, determine the texture of the following soils with the given percentages: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ab/>
      </w:r>
    </w:p>
    <w:p w:rsidR="004B1BA8" w:rsidRPr="002B2CDC" w:rsidRDefault="004B1BA8" w:rsidP="004B1BA8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20% sand, 10% clay, &amp; 70 % silt: ___________________________________</w:t>
      </w:r>
    </w:p>
    <w:p w:rsidR="004B1BA8" w:rsidRPr="002B2CDC" w:rsidRDefault="004B1BA8" w:rsidP="004B1BA8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60% sand, 10% clay &amp; 30% silt: ____________________________________</w:t>
      </w:r>
    </w:p>
    <w:p w:rsidR="004B1BA8" w:rsidRPr="002B2CDC" w:rsidRDefault="004B1BA8" w:rsidP="004B1BA8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40% sand, 50% clay &amp; 10% silt: ____________________________________</w:t>
      </w:r>
    </w:p>
    <w:p w:rsidR="004B1BA8" w:rsidRPr="002B2CDC" w:rsidRDefault="004B1BA8" w:rsidP="004B1BA8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 xml:space="preserve">10% sand, 0% clay, &amp; 90% silt: ___________________________________ 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Answer the following questions about soil texture by using your Soil Triangle:</w:t>
      </w:r>
    </w:p>
    <w:p w:rsidR="004B1BA8" w:rsidRPr="002B2CDC" w:rsidRDefault="004B1BA8" w:rsidP="004B1BA8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lastRenderedPageBreak/>
        <w:t>Can clay have sand in it? __________________________________________</w:t>
      </w:r>
    </w:p>
    <w:p w:rsidR="004B1BA8" w:rsidRPr="002B2CDC" w:rsidRDefault="004B1BA8" w:rsidP="004B1BA8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Which has more sand, silt or loam? __________________________________</w:t>
      </w:r>
    </w:p>
    <w:p w:rsidR="004B1BA8" w:rsidRPr="002B2CDC" w:rsidRDefault="004B1BA8" w:rsidP="004B1BA8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Which has more clay, silt loam or sandy clay? _________________________</w:t>
      </w:r>
    </w:p>
    <w:p w:rsidR="004B1BA8" w:rsidRPr="002B2CDC" w:rsidRDefault="004B1BA8" w:rsidP="004B1BA8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Can silt have clay in it? ___________________________________________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numPr>
          <w:ilvl w:val="0"/>
          <w:numId w:val="1"/>
        </w:numPr>
        <w:tabs>
          <w:tab w:val="clear" w:pos="1800"/>
          <w:tab w:val="num" w:pos="-360"/>
          <w:tab w:val="left" w:pos="360"/>
        </w:tabs>
        <w:spacing w:line="360" w:lineRule="auto"/>
        <w:ind w:left="360"/>
        <w:rPr>
          <w:rFonts w:ascii="Verdana" w:hAnsi="Verdana"/>
        </w:rPr>
      </w:pPr>
      <w:r w:rsidRPr="002B2CDC">
        <w:rPr>
          <w:rFonts w:ascii="Verdana" w:hAnsi="Verdana"/>
        </w:rPr>
        <w:t>Check your soil sample to see if your soil has settled yet.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Measure the height of each of the layers of your soil.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Record your observations below.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360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360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360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360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3600"/>
        <w:rPr>
          <w:rFonts w:ascii="Verdana" w:hAnsi="Verdana"/>
        </w:rPr>
      </w:pPr>
      <w:r w:rsidRPr="002B2CDC">
        <w:rPr>
          <w:rFonts w:ascii="Verdana" w:hAnsi="Verdana"/>
        </w:rPr>
        <w:t>Clay = _____________________ cm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2B2CDC">
        <w:rPr>
          <w:rFonts w:ascii="Verdana" w:hAnsi="Verdana"/>
        </w:rPr>
        <w:tab/>
        <w:t xml:space="preserve"> Silt = ______________________ cm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  <w:t xml:space="preserve"> Sand = _____________________ cm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Add the amounts of sand, silt and clay together.</w:t>
      </w:r>
    </w:p>
    <w:p w:rsidR="004B1BA8" w:rsidRPr="002B2CDC" w:rsidRDefault="004B1BA8" w:rsidP="004B1BA8">
      <w:pPr>
        <w:spacing w:line="360" w:lineRule="auto"/>
        <w:ind w:left="1440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2160"/>
        <w:rPr>
          <w:rFonts w:ascii="Verdana" w:hAnsi="Verdana"/>
        </w:rPr>
      </w:pPr>
      <w:r w:rsidRPr="002B2CDC">
        <w:rPr>
          <w:rFonts w:ascii="Verdana" w:hAnsi="Verdana"/>
        </w:rPr>
        <w:t>Clay = ___________________cm</w:t>
      </w:r>
    </w:p>
    <w:p w:rsidR="004B1BA8" w:rsidRPr="002B2CDC" w:rsidRDefault="004B1BA8" w:rsidP="004B1BA8">
      <w:pPr>
        <w:spacing w:line="360" w:lineRule="auto"/>
        <w:ind w:left="2160"/>
        <w:rPr>
          <w:rFonts w:ascii="Verdana" w:hAnsi="Verdana"/>
        </w:rPr>
      </w:pPr>
      <w:r w:rsidRPr="002B2CDC">
        <w:rPr>
          <w:rFonts w:ascii="Verdana" w:hAnsi="Verdana"/>
        </w:rPr>
        <w:t>Silt = ____________________cm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+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Sand = ___________________cm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 xml:space="preserve"> _____________________________________________________________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lastRenderedPageBreak/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  <w:t>Total = __________________ cm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 xml:space="preserve">Is this total amount different </w:t>
      </w:r>
      <w:r>
        <w:rPr>
          <w:rFonts w:ascii="Verdana" w:hAnsi="Verdana"/>
        </w:rPr>
        <w:t>from</w:t>
      </w:r>
      <w:r w:rsidRPr="002B2CDC">
        <w:rPr>
          <w:rFonts w:ascii="Verdana" w:hAnsi="Verdana"/>
        </w:rPr>
        <w:t xml:space="preserve"> the amount of soil you measured in Step 3</w:t>
      </w:r>
      <w:r>
        <w:rPr>
          <w:rFonts w:ascii="Verdana" w:hAnsi="Verdana"/>
        </w:rPr>
        <w:t xml:space="preserve"> (</w:t>
      </w:r>
      <w:r w:rsidRPr="002B2CDC">
        <w:rPr>
          <w:rFonts w:ascii="Verdana" w:hAnsi="Verdana"/>
        </w:rPr>
        <w:t>yes or no</w:t>
      </w:r>
      <w:r>
        <w:rPr>
          <w:rFonts w:ascii="Verdana" w:hAnsi="Verdana"/>
        </w:rPr>
        <w:t>)</w:t>
      </w:r>
      <w:r w:rsidRPr="002B2CDC">
        <w:rPr>
          <w:rFonts w:ascii="Verdana" w:hAnsi="Verdana"/>
        </w:rPr>
        <w:t>?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If yes, explain why this might happen.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Now you will calculate the percentage of sand, silt, and clay in your soil sample.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 xml:space="preserve">Remember that percentages describe a portion of the total amount. 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Example:</w:t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  <w:t xml:space="preserve">% of clay = </w:t>
      </w:r>
      <w:r w:rsidRPr="002B2CDC">
        <w:rPr>
          <w:rFonts w:ascii="Verdana" w:hAnsi="Verdana"/>
          <w:u w:val="single"/>
        </w:rPr>
        <w:t>depth of clay in cm</w:t>
      </w:r>
      <w:r w:rsidRPr="002B2CDC">
        <w:rPr>
          <w:rFonts w:ascii="Verdana" w:hAnsi="Verdana"/>
          <w:u w:val="single"/>
        </w:rPr>
        <w:tab/>
      </w:r>
      <w:r w:rsidRPr="002B2CDC"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X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100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>
        <w:rPr>
          <w:rFonts w:ascii="Verdana" w:hAnsi="Verdana"/>
        </w:rPr>
        <w:t xml:space="preserve"> </w:t>
      </w:r>
      <w:proofErr w:type="gramStart"/>
      <w:r w:rsidRPr="002B2CDC">
        <w:rPr>
          <w:rFonts w:ascii="Verdana" w:hAnsi="Verdana"/>
        </w:rPr>
        <w:t>depth</w:t>
      </w:r>
      <w:proofErr w:type="gramEnd"/>
      <w:r w:rsidRPr="002B2CDC">
        <w:rPr>
          <w:rFonts w:ascii="Verdana" w:hAnsi="Verdana"/>
        </w:rPr>
        <w:t xml:space="preserve"> of total sample in cm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Show your work below: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  <w:t xml:space="preserve">% of clay = </w:t>
      </w:r>
      <w:r w:rsidRPr="002B2CDC">
        <w:rPr>
          <w:rFonts w:ascii="Verdana" w:hAnsi="Verdana"/>
          <w:u w:val="single"/>
        </w:rPr>
        <w:tab/>
      </w:r>
      <w:r w:rsidRPr="002B2CDC">
        <w:rPr>
          <w:rFonts w:ascii="Verdana" w:hAnsi="Verdana"/>
          <w:u w:val="single"/>
        </w:rPr>
        <w:tab/>
      </w:r>
      <w:r w:rsidRPr="002B2CDC">
        <w:rPr>
          <w:rFonts w:ascii="Verdana" w:hAnsi="Verdana"/>
          <w:u w:val="single"/>
        </w:rPr>
        <w:tab/>
      </w:r>
      <w:r w:rsidRPr="002B2CDC">
        <w:rPr>
          <w:rFonts w:ascii="Verdana" w:hAnsi="Verdana"/>
          <w:u w:val="single"/>
        </w:rPr>
        <w:tab/>
        <w:t>cm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X 100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  <w:t>cm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  <w:noProof/>
        </w:rPr>
        <w:pict>
          <v:group id="_x0000_s1032" editas="canvas" style="position:absolute;margin-left:0;margin-top:0;width:5in;height:45pt;z-index:251662336;mso-position-horizontal-relative:char;mso-position-vertical-relative:line" coordorigin="3127,1717" coordsize="6000,77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127;top:1717;width:6000;height:771" o:preferrelative="f">
              <v:fill o:detectmouseclick="t"/>
              <v:path o:extrusionok="t" o:connecttype="none"/>
              <o:lock v:ext="edit" text="t"/>
            </v:shape>
            <v:rect id="_x0000_s1034" style="position:absolute;left:3277;top:2025;width:5550;height:463">
              <v:textbox style="mso-next-textbox:#_x0000_s1034">
                <w:txbxContent>
                  <w:p w:rsidR="004B1BA8" w:rsidRDefault="004B1BA8" w:rsidP="004B1BA8">
                    <w:r>
                      <w:t>% of clay =</w:t>
                    </w:r>
                  </w:p>
                </w:txbxContent>
              </v:textbox>
            </v:rect>
          </v:group>
        </w:pict>
      </w:r>
      <w:r w:rsidRPr="002B2CDC">
        <w:rPr>
          <w:rFonts w:ascii="Verdana" w:hAnsi="Verdana"/>
        </w:rPr>
        <w:pict>
          <v:shape id="_x0000_i1025" type="#_x0000_t75" style="width:5in;height:45pt">
            <v:imagedata croptop="-65520f" cropbottom="65520f"/>
          </v:shape>
        </w:pic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  <w:t xml:space="preserve">% of silt = </w:t>
      </w:r>
      <w:r w:rsidRPr="002B2CDC">
        <w:rPr>
          <w:rFonts w:ascii="Verdana" w:hAnsi="Verdana"/>
          <w:u w:val="single"/>
        </w:rPr>
        <w:tab/>
      </w:r>
      <w:r w:rsidRPr="002B2CDC">
        <w:rPr>
          <w:rFonts w:ascii="Verdana" w:hAnsi="Verdana"/>
          <w:u w:val="single"/>
        </w:rPr>
        <w:tab/>
      </w:r>
      <w:r w:rsidRPr="002B2CDC">
        <w:rPr>
          <w:rFonts w:ascii="Verdana" w:hAnsi="Verdana"/>
          <w:u w:val="single"/>
        </w:rPr>
        <w:tab/>
      </w:r>
      <w:r w:rsidRPr="002B2CDC">
        <w:rPr>
          <w:rFonts w:ascii="Verdana" w:hAnsi="Verdana"/>
          <w:u w:val="single"/>
        </w:rPr>
        <w:tab/>
        <w:t>cm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X 100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  <w:t>cm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  <w:noProof/>
        </w:rPr>
        <w:pict>
          <v:group id="_x0000_s1029" editas="canvas" style="position:absolute;margin-left:0;margin-top:0;width:5in;height:45pt;z-index:251661312;mso-position-horizontal-relative:char;mso-position-vertical-relative:line" coordorigin="3127,1717" coordsize="6000,771">
            <o:lock v:ext="edit" aspectratio="t"/>
            <v:shape id="_x0000_s1030" type="#_x0000_t75" style="position:absolute;left:3127;top:1717;width:6000;height:771" o:preferrelative="f">
              <v:fill o:detectmouseclick="t"/>
              <v:path o:extrusionok="t" o:connecttype="none"/>
              <o:lock v:ext="edit" text="t"/>
            </v:shape>
            <v:rect id="_x0000_s1031" style="position:absolute;left:3277;top:2025;width:5550;height:463">
              <v:textbox style="mso-next-textbox:#_x0000_s1031">
                <w:txbxContent>
                  <w:p w:rsidR="004B1BA8" w:rsidRDefault="004B1BA8" w:rsidP="004B1BA8">
                    <w:r>
                      <w:t>% of silt =</w:t>
                    </w:r>
                  </w:p>
                </w:txbxContent>
              </v:textbox>
            </v:rect>
          </v:group>
        </w:pict>
      </w:r>
      <w:r w:rsidRPr="002B2CDC">
        <w:rPr>
          <w:rFonts w:ascii="Verdana" w:hAnsi="Verdana"/>
        </w:rPr>
        <w:pict>
          <v:shape id="_x0000_i1026" type="#_x0000_t75" style="width:5in;height:45pt">
            <v:imagedata croptop="-65520f" cropbottom="65520f"/>
          </v:shape>
        </w:pic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1440" w:firstLine="720"/>
        <w:rPr>
          <w:rFonts w:ascii="Verdana" w:hAnsi="Verdana"/>
        </w:rPr>
      </w:pPr>
      <w:r w:rsidRPr="002B2CDC">
        <w:rPr>
          <w:rFonts w:ascii="Verdana" w:hAnsi="Verdana"/>
        </w:rPr>
        <w:t xml:space="preserve">% of sand = </w:t>
      </w:r>
      <w:r w:rsidRPr="002B2CDC">
        <w:rPr>
          <w:rFonts w:ascii="Verdana" w:hAnsi="Verdana"/>
          <w:u w:val="single"/>
        </w:rPr>
        <w:tab/>
      </w:r>
      <w:r w:rsidRPr="002B2CDC">
        <w:rPr>
          <w:rFonts w:ascii="Verdana" w:hAnsi="Verdana"/>
          <w:u w:val="single"/>
        </w:rPr>
        <w:tab/>
      </w:r>
      <w:r w:rsidRPr="002B2CDC">
        <w:rPr>
          <w:rFonts w:ascii="Verdana" w:hAnsi="Verdana"/>
          <w:u w:val="single"/>
        </w:rPr>
        <w:tab/>
      </w:r>
      <w:r w:rsidRPr="002B2CDC">
        <w:rPr>
          <w:rFonts w:ascii="Verdana" w:hAnsi="Verdana"/>
          <w:u w:val="single"/>
        </w:rPr>
        <w:tab/>
        <w:t>cm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X 100</w:t>
      </w:r>
      <w:r>
        <w:rPr>
          <w:rFonts w:ascii="Verdana" w:hAnsi="Verdana"/>
        </w:rPr>
        <w:t xml:space="preserve"> </w:t>
      </w:r>
    </w:p>
    <w:p w:rsidR="004B1BA8" w:rsidRPr="002B2CDC" w:rsidRDefault="004B1BA8" w:rsidP="004B1B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70"/>
        </w:tabs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 w:rsidRPr="002B2CDC">
        <w:rPr>
          <w:rFonts w:ascii="Verdana" w:hAnsi="Verdana"/>
        </w:rPr>
        <w:tab/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cm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  <w:noProof/>
        </w:rPr>
        <w:pict>
          <v:group id="_x0000_s1026" editas="canvas" style="position:absolute;margin-left:0;margin-top:0;width:5in;height:45pt;z-index:251660288;mso-position-horizontal-relative:char;mso-position-vertical-relative:line" coordorigin="3127,1717" coordsize="6000,771">
            <o:lock v:ext="edit" aspectratio="t"/>
            <v:shape id="_x0000_s1027" type="#_x0000_t75" style="position:absolute;left:3127;top:1717;width:6000;height:771" o:preferrelative="f">
              <v:fill o:detectmouseclick="t"/>
              <v:path o:extrusionok="t" o:connecttype="none"/>
              <o:lock v:ext="edit" text="t"/>
            </v:shape>
            <v:rect id="_x0000_s1028" style="position:absolute;left:3183;top:1914;width:5550;height:463">
              <v:textbox style="mso-next-textbox:#_x0000_s1028">
                <w:txbxContent>
                  <w:p w:rsidR="004B1BA8" w:rsidRDefault="004B1BA8" w:rsidP="004B1BA8">
                    <w:r>
                      <w:t>% of sand =</w:t>
                    </w:r>
                  </w:p>
                </w:txbxContent>
              </v:textbox>
            </v:rect>
          </v:group>
        </w:pict>
      </w:r>
      <w:r w:rsidRPr="002B2CDC">
        <w:rPr>
          <w:rFonts w:ascii="Verdana" w:hAnsi="Verdana"/>
        </w:rPr>
        <w:pict>
          <v:shape id="_x0000_i1027" type="#_x0000_t75" style="width:5in;height:45pt">
            <v:imagedata croptop="-65520f" cropbottom="65520f"/>
          </v:shape>
        </w:pic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Now use the Soil Triangle.</w:t>
      </w:r>
      <w:r>
        <w:rPr>
          <w:rFonts w:ascii="Verdana" w:hAnsi="Verdana"/>
        </w:rPr>
        <w:t xml:space="preserve"> </w:t>
      </w:r>
      <w:r w:rsidRPr="002B2CDC">
        <w:rPr>
          <w:rFonts w:ascii="Verdana" w:hAnsi="Verdana"/>
        </w:rPr>
        <w:t>Use the percentages to figure out what kind of soil you have.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  <w:r w:rsidRPr="002B2CDC">
        <w:rPr>
          <w:rFonts w:ascii="Verdana" w:hAnsi="Verdana"/>
        </w:rPr>
        <w:t>Conclusion:</w:t>
      </w:r>
      <w:r w:rsidRPr="002B2CDC">
        <w:rPr>
          <w:rFonts w:ascii="Verdana" w:hAnsi="Verdana"/>
        </w:rPr>
        <w:tab/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firstLine="720"/>
        <w:rPr>
          <w:rFonts w:ascii="Verdana" w:hAnsi="Verdana"/>
        </w:rPr>
      </w:pPr>
      <w:r w:rsidRPr="002B2CDC">
        <w:rPr>
          <w:rFonts w:ascii="Verdana" w:hAnsi="Verdana"/>
        </w:rPr>
        <w:t>My type of soil is ____________________________________________.</w:t>
      </w:r>
    </w:p>
    <w:p w:rsidR="004B1BA8" w:rsidRPr="002B2CDC" w:rsidRDefault="004B1BA8" w:rsidP="004B1BA8">
      <w:pPr>
        <w:spacing w:line="360" w:lineRule="auto"/>
        <w:rPr>
          <w:rFonts w:ascii="Verdana" w:hAnsi="Verdana"/>
        </w:rPr>
      </w:pPr>
    </w:p>
    <w:p w:rsidR="004B1BA8" w:rsidRPr="002B2CDC" w:rsidRDefault="004B1BA8" w:rsidP="004B1BA8">
      <w:pPr>
        <w:spacing w:line="360" w:lineRule="auto"/>
        <w:ind w:left="720"/>
        <w:rPr>
          <w:rFonts w:ascii="Verdana" w:hAnsi="Verdana"/>
        </w:rPr>
      </w:pPr>
      <w:r w:rsidRPr="002B2CDC">
        <w:rPr>
          <w:rFonts w:ascii="Verdana" w:hAnsi="Verdana"/>
        </w:rPr>
        <w:t xml:space="preserve">Was your hypothesis accurate, close, or far off from what you mathematically determined your sample to be? </w:t>
      </w:r>
    </w:p>
    <w:p w:rsidR="004B1BA8" w:rsidRPr="002B2CDC" w:rsidRDefault="004B1BA8" w:rsidP="004B1BA8">
      <w:pPr>
        <w:spacing w:line="360" w:lineRule="auto"/>
        <w:ind w:left="720"/>
        <w:rPr>
          <w:rFonts w:ascii="Verdana" w:hAnsi="Verdana"/>
        </w:rPr>
      </w:pPr>
    </w:p>
    <w:p w:rsidR="004B1BA8" w:rsidRDefault="004B1BA8" w:rsidP="004B1BA8">
      <w:pPr>
        <w:spacing w:line="360" w:lineRule="auto"/>
        <w:ind w:left="720"/>
        <w:rPr>
          <w:rFonts w:ascii="Verdana" w:hAnsi="Verdana"/>
        </w:rPr>
      </w:pPr>
      <w:r w:rsidRPr="002B2CDC">
        <w:rPr>
          <w:rFonts w:ascii="Verdana" w:hAnsi="Verdana"/>
        </w:rPr>
        <w:t xml:space="preserve">Why do you think some people’s Texture </w:t>
      </w:r>
      <w:r>
        <w:rPr>
          <w:rFonts w:ascii="Verdana" w:hAnsi="Verdana"/>
        </w:rPr>
        <w:t>b</w:t>
      </w:r>
      <w:r w:rsidRPr="002B2CDC">
        <w:rPr>
          <w:rFonts w:ascii="Verdana" w:hAnsi="Verdana"/>
        </w:rPr>
        <w:t xml:space="preserve">y Feel predictions might not have been accurate? </w:t>
      </w:r>
    </w:p>
    <w:p w:rsidR="009B7510" w:rsidRDefault="009B7510"/>
    <w:sectPr w:rsidR="009B7510" w:rsidSect="009B75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426" w:rsidRDefault="00906426" w:rsidP="004B1BA8">
      <w:r>
        <w:separator/>
      </w:r>
    </w:p>
  </w:endnote>
  <w:endnote w:type="continuationSeparator" w:id="0">
    <w:p w:rsidR="00906426" w:rsidRDefault="00906426" w:rsidP="004B1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426" w:rsidRDefault="00906426" w:rsidP="004B1BA8">
      <w:r>
        <w:separator/>
      </w:r>
    </w:p>
  </w:footnote>
  <w:footnote w:type="continuationSeparator" w:id="0">
    <w:p w:rsidR="00906426" w:rsidRDefault="00906426" w:rsidP="004B1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A8" w:rsidRPr="002B2CDC" w:rsidRDefault="004B1BA8" w:rsidP="004B1BA8">
    <w:pPr>
      <w:spacing w:line="360" w:lineRule="auto"/>
      <w:rPr>
        <w:rFonts w:ascii="Verdana" w:hAnsi="Verdana"/>
      </w:rPr>
    </w:pPr>
    <w:r w:rsidRPr="002B2CDC">
      <w:rPr>
        <w:rFonts w:ascii="Verdana" w:hAnsi="Verdana"/>
      </w:rPr>
      <w:t>Name ________________________</w:t>
    </w:r>
  </w:p>
  <w:p w:rsidR="004B1BA8" w:rsidRDefault="004B1B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407CE"/>
    <w:multiLevelType w:val="hybridMultilevel"/>
    <w:tmpl w:val="26EC826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2964F53"/>
    <w:multiLevelType w:val="hybridMultilevel"/>
    <w:tmpl w:val="307C5A3A"/>
    <w:lvl w:ilvl="0" w:tplc="C7D6F1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98C460B"/>
    <w:multiLevelType w:val="hybridMultilevel"/>
    <w:tmpl w:val="4D0641B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B1E7946"/>
    <w:multiLevelType w:val="hybridMultilevel"/>
    <w:tmpl w:val="BDD29F3A"/>
    <w:lvl w:ilvl="0" w:tplc="18A6E62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BA8"/>
    <w:rsid w:val="004B1BA8"/>
    <w:rsid w:val="00906426"/>
    <w:rsid w:val="009B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A8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BA8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B1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1BA8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A8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</cp:lastModifiedBy>
  <cp:revision>1</cp:revision>
  <dcterms:created xsi:type="dcterms:W3CDTF">2012-02-08T21:45:00Z</dcterms:created>
  <dcterms:modified xsi:type="dcterms:W3CDTF">2012-02-08T21:46:00Z</dcterms:modified>
</cp:coreProperties>
</file>