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AC" w:rsidRDefault="002B20AC" w:rsidP="002B20AC">
      <w:pPr>
        <w:spacing w:after="0" w:line="360" w:lineRule="auto"/>
        <w:jc w:val="center"/>
        <w:rPr>
          <w:rFonts w:ascii="Verdana" w:eastAsia="Times" w:hAnsi="Verdana" w:cs="Times New Roman"/>
          <w:bCs/>
          <w:sz w:val="24"/>
          <w:szCs w:val="20"/>
        </w:rPr>
      </w:pPr>
      <w:r>
        <w:rPr>
          <w:rFonts w:ascii="Verdana" w:hAnsi="Verdana"/>
          <w:bCs/>
          <w:noProof/>
        </w:rPr>
        <w:drawing>
          <wp:inline distT="0" distB="0" distL="0" distR="0">
            <wp:extent cx="2712720" cy="1453692"/>
            <wp:effectExtent l="25400" t="0" r="5080" b="0"/>
            <wp:docPr id="1" name="Picture 0" descr="artn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nc-logo.png"/>
                    <pic:cNvPicPr/>
                  </pic:nvPicPr>
                  <pic:blipFill>
                    <a:blip r:embed="rId7"/>
                    <a:stretch>
                      <a:fillRect/>
                    </a:stretch>
                  </pic:blipFill>
                  <pic:spPr>
                    <a:xfrm>
                      <a:off x="0" y="0"/>
                      <a:ext cx="2720635" cy="1457933"/>
                    </a:xfrm>
                    <a:prstGeom prst="rect">
                      <a:avLst/>
                    </a:prstGeom>
                  </pic:spPr>
                </pic:pic>
              </a:graphicData>
            </a:graphic>
          </wp:inline>
        </w:drawing>
      </w:r>
    </w:p>
    <w:p w:rsidR="002B20AC" w:rsidRDefault="00CD4C15" w:rsidP="002B20AC">
      <w:pPr>
        <w:spacing w:after="0" w:line="360" w:lineRule="auto"/>
        <w:jc w:val="center"/>
        <w:rPr>
          <w:rFonts w:ascii="Verdana" w:eastAsia="Times" w:hAnsi="Verdana" w:cs="Times New Roman"/>
          <w:bCs/>
          <w:sz w:val="24"/>
          <w:szCs w:val="20"/>
        </w:rPr>
      </w:pPr>
      <w:hyperlink r:id="rId8" w:history="1">
        <w:r w:rsidR="002B20AC" w:rsidRPr="00555263">
          <w:rPr>
            <w:rStyle w:val="Hyperlink"/>
            <w:rFonts w:ascii="Verdana" w:eastAsia="Times" w:hAnsi="Verdana" w:cs="Times New Roman"/>
            <w:bCs/>
            <w:sz w:val="24"/>
            <w:szCs w:val="20"/>
          </w:rPr>
          <w:t>www.artnc.org</w:t>
        </w:r>
      </w:hyperlink>
    </w:p>
    <w:p w:rsidR="002B20AC" w:rsidRDefault="002B20AC" w:rsidP="002B20AC">
      <w:pPr>
        <w:spacing w:after="0" w:line="360" w:lineRule="auto"/>
        <w:jc w:val="center"/>
        <w:rPr>
          <w:rFonts w:ascii="Verdana" w:eastAsia="Times" w:hAnsi="Verdana" w:cs="Times New Roman"/>
          <w:bCs/>
          <w:sz w:val="24"/>
          <w:szCs w:val="20"/>
        </w:rPr>
      </w:pPr>
    </w:p>
    <w:p w:rsidR="002B20AC" w:rsidRDefault="002B20AC" w:rsidP="002B20AC">
      <w:pPr>
        <w:spacing w:after="0" w:line="360" w:lineRule="auto"/>
        <w:jc w:val="center"/>
        <w:rPr>
          <w:rFonts w:ascii="Verdana" w:eastAsia="Times" w:hAnsi="Verdana" w:cs="Times New Roman"/>
          <w:b/>
          <w:bCs/>
          <w:sz w:val="24"/>
          <w:szCs w:val="20"/>
        </w:rPr>
      </w:pPr>
      <w:r w:rsidRPr="002B20AC">
        <w:rPr>
          <w:rFonts w:ascii="Verdana" w:eastAsia="Times" w:hAnsi="Verdana" w:cs="Times New Roman"/>
          <w:b/>
          <w:bCs/>
          <w:sz w:val="24"/>
          <w:szCs w:val="20"/>
        </w:rPr>
        <w:t>Comparing and Contrasting Images of Child Labor</w:t>
      </w:r>
    </w:p>
    <w:p w:rsidR="002B20AC" w:rsidRPr="002B20AC" w:rsidRDefault="002B20AC" w:rsidP="002B20AC">
      <w:pPr>
        <w:spacing w:after="0" w:line="360" w:lineRule="auto"/>
        <w:jc w:val="center"/>
        <w:rPr>
          <w:rFonts w:ascii="Verdana" w:eastAsia="Times" w:hAnsi="Verdana" w:cs="Times New Roman"/>
          <w:b/>
          <w:bCs/>
          <w:sz w:val="24"/>
          <w:szCs w:val="20"/>
        </w:rPr>
      </w:pPr>
    </w:p>
    <w:p w:rsidR="002B20AC" w:rsidRPr="002B20AC" w:rsidRDefault="002B20AC" w:rsidP="002B20AC">
      <w:pPr>
        <w:spacing w:after="0" w:line="360" w:lineRule="auto"/>
        <w:rPr>
          <w:rFonts w:ascii="Verdana" w:eastAsia="Times" w:hAnsi="Verdana" w:cs="Times New Roman"/>
          <w:bCs/>
          <w:sz w:val="24"/>
          <w:szCs w:val="20"/>
        </w:rPr>
      </w:pPr>
      <w:r w:rsidRPr="002B20AC">
        <w:rPr>
          <w:rFonts w:ascii="Verdana" w:eastAsia="Times" w:hAnsi="Verdana" w:cs="Times New Roman"/>
          <w:b/>
          <w:bCs/>
          <w:sz w:val="24"/>
          <w:szCs w:val="20"/>
        </w:rPr>
        <w:t>Writer:</w:t>
      </w:r>
      <w:r w:rsidRPr="002B20AC">
        <w:rPr>
          <w:rFonts w:ascii="Verdana" w:eastAsia="Times" w:hAnsi="Verdana" w:cs="Times New Roman"/>
          <w:bCs/>
          <w:sz w:val="24"/>
          <w:szCs w:val="20"/>
        </w:rPr>
        <w:t xml:space="preserve"> Zoe Voigt, Humanities Teacher</w:t>
      </w:r>
    </w:p>
    <w:p w:rsidR="002B20AC" w:rsidRPr="002B20AC" w:rsidRDefault="002B20AC" w:rsidP="002B20AC">
      <w:pPr>
        <w:spacing w:after="0" w:line="360" w:lineRule="auto"/>
        <w:rPr>
          <w:rFonts w:ascii="Verdana" w:eastAsia="Times" w:hAnsi="Verdana" w:cs="Times New Roman"/>
          <w:bCs/>
          <w:sz w:val="24"/>
          <w:szCs w:val="20"/>
        </w:rPr>
      </w:pPr>
      <w:r w:rsidRPr="002B20AC">
        <w:rPr>
          <w:rFonts w:ascii="Verdana" w:eastAsia="Times" w:hAnsi="Verdana" w:cs="Times New Roman"/>
          <w:b/>
          <w:bCs/>
          <w:sz w:val="24"/>
          <w:szCs w:val="20"/>
        </w:rPr>
        <w:t>Grade Level:</w:t>
      </w:r>
      <w:r w:rsidRPr="002B20AC">
        <w:rPr>
          <w:rFonts w:ascii="Verdana" w:eastAsia="Times" w:hAnsi="Verdana" w:cs="Times New Roman"/>
          <w:bCs/>
          <w:sz w:val="24"/>
          <w:szCs w:val="20"/>
        </w:rPr>
        <w:t xml:space="preserve"> 9–12</w:t>
      </w:r>
    </w:p>
    <w:p w:rsidR="002B20AC" w:rsidRPr="002B20AC" w:rsidRDefault="002B20AC" w:rsidP="002B20AC">
      <w:pPr>
        <w:spacing w:after="0" w:line="360" w:lineRule="auto"/>
        <w:rPr>
          <w:rFonts w:ascii="Verdana" w:eastAsia="Times" w:hAnsi="Verdana" w:cs="Times New Roman"/>
          <w:bCs/>
          <w:sz w:val="24"/>
          <w:szCs w:val="20"/>
        </w:rPr>
      </w:pPr>
      <w:r w:rsidRPr="002B20AC">
        <w:rPr>
          <w:rFonts w:ascii="Verdana" w:eastAsia="Times" w:hAnsi="Verdana" w:cs="Times New Roman"/>
          <w:b/>
          <w:bCs/>
          <w:sz w:val="24"/>
          <w:szCs w:val="20"/>
        </w:rPr>
        <w:t>Related Big Picture Concepts:</w:t>
      </w:r>
      <w:r w:rsidRPr="002B20AC">
        <w:rPr>
          <w:rFonts w:ascii="Verdana" w:eastAsia="Times" w:hAnsi="Verdana" w:cs="Times New Roman"/>
          <w:bCs/>
          <w:sz w:val="24"/>
          <w:szCs w:val="20"/>
        </w:rPr>
        <w:t xml:space="preserve"> Childhood, Subjectivity</w:t>
      </w:r>
    </w:p>
    <w:p w:rsidR="002B20AC" w:rsidRPr="002B20AC" w:rsidRDefault="002B20AC" w:rsidP="002B20AC">
      <w:pPr>
        <w:spacing w:after="0" w:line="360" w:lineRule="auto"/>
        <w:rPr>
          <w:rFonts w:ascii="Verdana" w:eastAsia="Times" w:hAnsi="Verdana" w:cs="Times New Roman"/>
          <w:bCs/>
          <w:sz w:val="24"/>
          <w:szCs w:val="20"/>
        </w:rPr>
      </w:pPr>
      <w:r w:rsidRPr="002B20AC">
        <w:rPr>
          <w:rFonts w:ascii="Verdana" w:eastAsia="Times" w:hAnsi="Verdana" w:cs="Times New Roman"/>
          <w:b/>
          <w:bCs/>
          <w:sz w:val="24"/>
          <w:szCs w:val="20"/>
        </w:rPr>
        <w:t>Subject Areas:</w:t>
      </w:r>
      <w:r w:rsidRPr="002B20AC">
        <w:rPr>
          <w:rFonts w:ascii="Verdana" w:eastAsia="Times" w:hAnsi="Verdana" w:cs="Times New Roman"/>
          <w:bCs/>
          <w:sz w:val="24"/>
          <w:szCs w:val="20"/>
        </w:rPr>
        <w:t xml:space="preserve"> Visual Arts, United States History, Social Studies</w:t>
      </w:r>
    </w:p>
    <w:p w:rsidR="002B20AC" w:rsidRPr="002713C0" w:rsidRDefault="002B20AC" w:rsidP="002B20AC">
      <w:pPr>
        <w:spacing w:after="0" w:line="240" w:lineRule="auto"/>
        <w:rPr>
          <w:rFonts w:ascii="Verdana" w:eastAsia="Times" w:hAnsi="Verdana" w:cs="Times New Roman"/>
          <w:bCs/>
          <w:i/>
          <w:sz w:val="24"/>
          <w:szCs w:val="20"/>
        </w:rPr>
      </w:pPr>
      <w:r w:rsidRPr="002B20AC">
        <w:rPr>
          <w:rFonts w:ascii="Verdana" w:eastAsia="Times" w:hAnsi="Verdana" w:cs="Times New Roman"/>
          <w:b/>
          <w:bCs/>
          <w:sz w:val="24"/>
          <w:szCs w:val="20"/>
        </w:rPr>
        <w:t>Essential Question:</w:t>
      </w:r>
      <w:r w:rsidRPr="002B20AC">
        <w:rPr>
          <w:rFonts w:ascii="Verdana" w:eastAsia="Times" w:hAnsi="Verdana" w:cs="Times New Roman"/>
          <w:bCs/>
          <w:sz w:val="24"/>
          <w:szCs w:val="20"/>
        </w:rPr>
        <w:t xml:space="preserve"> </w:t>
      </w:r>
      <w:r w:rsidRPr="002713C0">
        <w:rPr>
          <w:rFonts w:ascii="Verdana" w:eastAsia="Times" w:hAnsi="Verdana" w:cs="Times New Roman"/>
          <w:bCs/>
          <w:i/>
          <w:sz w:val="24"/>
          <w:szCs w:val="20"/>
        </w:rPr>
        <w:t xml:space="preserve">What can we </w:t>
      </w:r>
      <w:proofErr w:type="gramStart"/>
      <w:r w:rsidRPr="002713C0">
        <w:rPr>
          <w:rFonts w:ascii="Verdana" w:eastAsia="Times" w:hAnsi="Verdana" w:cs="Times New Roman"/>
          <w:bCs/>
          <w:i/>
          <w:sz w:val="24"/>
          <w:szCs w:val="20"/>
        </w:rPr>
        <w:t>learn</w:t>
      </w:r>
      <w:proofErr w:type="gramEnd"/>
      <w:r w:rsidRPr="002713C0">
        <w:rPr>
          <w:rFonts w:ascii="Verdana" w:eastAsia="Times" w:hAnsi="Verdana" w:cs="Times New Roman"/>
          <w:bCs/>
          <w:i/>
          <w:sz w:val="24"/>
          <w:szCs w:val="20"/>
        </w:rPr>
        <w:t xml:space="preserve"> about the role of children in 19</w:t>
      </w:r>
      <w:r w:rsidRPr="002713C0">
        <w:rPr>
          <w:rFonts w:ascii="Verdana" w:eastAsia="Times" w:hAnsi="Verdana" w:cs="Times New Roman"/>
          <w:bCs/>
          <w:i/>
          <w:sz w:val="24"/>
          <w:szCs w:val="20"/>
          <w:vertAlign w:val="superscript"/>
        </w:rPr>
        <w:t>th</w:t>
      </w:r>
      <w:r w:rsidRPr="002713C0">
        <w:rPr>
          <w:rFonts w:ascii="Verdana" w:eastAsia="Times" w:hAnsi="Verdana" w:cs="Times New Roman"/>
          <w:bCs/>
          <w:i/>
          <w:sz w:val="24"/>
          <w:szCs w:val="20"/>
        </w:rPr>
        <w:t>-century America by studying paintings and photographs?</w:t>
      </w:r>
    </w:p>
    <w:p w:rsidR="002B20AC" w:rsidRPr="002B20AC" w:rsidRDefault="002B20AC" w:rsidP="002B20AC">
      <w:pPr>
        <w:spacing w:after="0" w:line="240" w:lineRule="auto"/>
        <w:rPr>
          <w:rFonts w:ascii="Verdana" w:eastAsia="Times" w:hAnsi="Verdana" w:cs="Times New Roman"/>
          <w:bCs/>
          <w:sz w:val="24"/>
          <w:szCs w:val="20"/>
        </w:rPr>
      </w:pPr>
    </w:p>
    <w:p w:rsidR="002B20AC" w:rsidRPr="002B20AC" w:rsidRDefault="002B20AC" w:rsidP="002B20AC">
      <w:pPr>
        <w:spacing w:after="0" w:line="240" w:lineRule="auto"/>
        <w:rPr>
          <w:rFonts w:ascii="Verdana" w:eastAsia="Times" w:hAnsi="Verdana" w:cs="Times New Roman"/>
          <w:bCs/>
          <w:sz w:val="24"/>
          <w:szCs w:val="20"/>
        </w:rPr>
      </w:pPr>
      <w:r w:rsidRPr="002B20AC">
        <w:rPr>
          <w:rFonts w:ascii="Verdana" w:eastAsia="Times" w:hAnsi="Verdana" w:cs="Times New Roman"/>
          <w:b/>
          <w:bCs/>
          <w:sz w:val="24"/>
          <w:szCs w:val="20"/>
        </w:rPr>
        <w:t>Abstract:</w:t>
      </w:r>
      <w:r w:rsidRPr="002B20AC">
        <w:rPr>
          <w:rFonts w:ascii="Verdana" w:eastAsia="Times" w:hAnsi="Verdana" w:cs="Times New Roman"/>
          <w:bCs/>
          <w:sz w:val="24"/>
          <w:szCs w:val="20"/>
        </w:rPr>
        <w:t xml:space="preserve"> </w:t>
      </w:r>
      <w:r w:rsidRPr="002B20AC">
        <w:rPr>
          <w:rFonts w:ascii="Verdana" w:eastAsia="Times" w:hAnsi="Verdana" w:cs="Times New Roman"/>
          <w:sz w:val="24"/>
          <w:szCs w:val="20"/>
        </w:rPr>
        <w:t>Students will learn about child labor and attitudes toward children in the 19th century through one painting and multiple photographs. In discussion and writing, they will also consider the differences between photography and painting as mediums for expressing these attitudes.</w:t>
      </w:r>
    </w:p>
    <w:p w:rsidR="002B20AC" w:rsidRDefault="002B20AC" w:rsidP="002B20AC">
      <w:pPr>
        <w:spacing w:after="0" w:line="240" w:lineRule="auto"/>
        <w:rPr>
          <w:rFonts w:ascii="Verdana" w:eastAsia="Times" w:hAnsi="Verdana" w:cs="Times New Roman"/>
          <w:b/>
          <w:bCs/>
          <w:sz w:val="24"/>
          <w:szCs w:val="20"/>
        </w:rPr>
      </w:pPr>
    </w:p>
    <w:p w:rsidR="002B20AC" w:rsidRPr="002B20AC" w:rsidRDefault="002B20AC" w:rsidP="002B20AC">
      <w:pPr>
        <w:spacing w:after="0" w:line="240" w:lineRule="auto"/>
        <w:rPr>
          <w:rFonts w:ascii="Verdana" w:eastAsia="Times" w:hAnsi="Verdana" w:cs="Times New Roman"/>
          <w:sz w:val="24"/>
          <w:szCs w:val="20"/>
        </w:rPr>
      </w:pPr>
      <w:r w:rsidRPr="002B20AC">
        <w:rPr>
          <w:rFonts w:ascii="Verdana" w:eastAsia="Times" w:hAnsi="Verdana" w:cs="Times New Roman"/>
          <w:b/>
          <w:bCs/>
          <w:sz w:val="24"/>
          <w:szCs w:val="20"/>
        </w:rPr>
        <w:t>Duration:</w:t>
      </w:r>
      <w:r w:rsidRPr="002B20AC">
        <w:rPr>
          <w:rFonts w:ascii="Verdana" w:eastAsia="Times" w:hAnsi="Verdana" w:cs="Times New Roman"/>
          <w:bCs/>
          <w:sz w:val="24"/>
          <w:szCs w:val="20"/>
        </w:rPr>
        <w:t xml:space="preserve"> </w:t>
      </w:r>
      <w:r w:rsidRPr="002B20AC">
        <w:rPr>
          <w:rFonts w:ascii="Verdana" w:eastAsia="Times" w:hAnsi="Verdana" w:cs="Times New Roman"/>
          <w:sz w:val="24"/>
          <w:szCs w:val="20"/>
        </w:rPr>
        <w:t>2–3 class periods</w:t>
      </w:r>
    </w:p>
    <w:p w:rsidR="002B20AC" w:rsidRDefault="002B20AC" w:rsidP="002B20AC">
      <w:pPr>
        <w:spacing w:after="0" w:line="360" w:lineRule="auto"/>
        <w:rPr>
          <w:rFonts w:ascii="Verdana" w:eastAsia="Times" w:hAnsi="Verdana" w:cs="Times New Roman"/>
          <w:b/>
          <w:sz w:val="24"/>
          <w:szCs w:val="20"/>
        </w:rPr>
      </w:pPr>
    </w:p>
    <w:p w:rsidR="002B20AC" w:rsidRDefault="002B20AC" w:rsidP="002B20AC">
      <w:pPr>
        <w:spacing w:after="0" w:line="360" w:lineRule="auto"/>
        <w:rPr>
          <w:rFonts w:ascii="Verdana" w:eastAsia="Times" w:hAnsi="Verdana" w:cs="Times New Roman"/>
          <w:b/>
          <w:sz w:val="24"/>
          <w:szCs w:val="20"/>
        </w:rPr>
      </w:pPr>
    </w:p>
    <w:p w:rsidR="002B20AC" w:rsidRDefault="002B20AC" w:rsidP="002B20AC">
      <w:pPr>
        <w:spacing w:after="0" w:line="360" w:lineRule="auto"/>
        <w:rPr>
          <w:rFonts w:ascii="Verdana" w:eastAsia="Times" w:hAnsi="Verdana" w:cs="Times New Roman"/>
          <w:b/>
          <w:sz w:val="24"/>
          <w:szCs w:val="20"/>
        </w:rPr>
      </w:pPr>
    </w:p>
    <w:p w:rsidR="002B20AC" w:rsidRDefault="002B20AC" w:rsidP="002B20AC">
      <w:pPr>
        <w:spacing w:after="0" w:line="360" w:lineRule="auto"/>
        <w:rPr>
          <w:rFonts w:ascii="Verdana" w:eastAsia="Times" w:hAnsi="Verdana" w:cs="Times New Roman"/>
          <w:b/>
          <w:sz w:val="24"/>
          <w:szCs w:val="20"/>
        </w:rPr>
      </w:pPr>
    </w:p>
    <w:p w:rsidR="002B20AC" w:rsidRDefault="002B20AC" w:rsidP="002B20AC">
      <w:pPr>
        <w:spacing w:after="0" w:line="360" w:lineRule="auto"/>
        <w:rPr>
          <w:rFonts w:ascii="Verdana" w:eastAsia="Times" w:hAnsi="Verdana" w:cs="Times New Roman"/>
          <w:b/>
          <w:sz w:val="24"/>
          <w:szCs w:val="20"/>
        </w:rPr>
      </w:pPr>
    </w:p>
    <w:p w:rsidR="002B20AC" w:rsidRDefault="002B20AC" w:rsidP="002B20AC">
      <w:pPr>
        <w:spacing w:after="0" w:line="360" w:lineRule="auto"/>
        <w:rPr>
          <w:rFonts w:ascii="Verdana" w:eastAsia="Times" w:hAnsi="Verdana" w:cs="Times New Roman"/>
          <w:b/>
          <w:sz w:val="24"/>
          <w:szCs w:val="20"/>
        </w:rPr>
      </w:pPr>
    </w:p>
    <w:p w:rsidR="002B20AC" w:rsidRDefault="002B20AC" w:rsidP="002B20AC">
      <w:pPr>
        <w:spacing w:after="0" w:line="360" w:lineRule="auto"/>
        <w:rPr>
          <w:rFonts w:ascii="Verdana" w:eastAsia="Times" w:hAnsi="Verdana" w:cs="Times New Roman"/>
          <w:b/>
          <w:sz w:val="24"/>
          <w:szCs w:val="20"/>
        </w:rPr>
      </w:pPr>
    </w:p>
    <w:p w:rsidR="002B20AC" w:rsidRDefault="002B20AC" w:rsidP="002B20AC">
      <w:pPr>
        <w:spacing w:after="0" w:line="360" w:lineRule="auto"/>
        <w:rPr>
          <w:rFonts w:ascii="Verdana" w:eastAsia="Times" w:hAnsi="Verdana" w:cs="Times New Roman"/>
          <w:b/>
          <w:sz w:val="24"/>
          <w:szCs w:val="20"/>
        </w:rPr>
      </w:pPr>
    </w:p>
    <w:p w:rsidR="00B771DD" w:rsidRDefault="00B771DD">
      <w:pPr>
        <w:rPr>
          <w:rFonts w:ascii="Verdana" w:eastAsia="Times" w:hAnsi="Verdana" w:cs="Times New Roman"/>
          <w:sz w:val="24"/>
          <w:szCs w:val="20"/>
        </w:rPr>
      </w:pPr>
      <w:r>
        <w:rPr>
          <w:rFonts w:ascii="Verdana" w:eastAsia="Times" w:hAnsi="Verdana" w:cs="Times New Roman"/>
          <w:sz w:val="24"/>
          <w:szCs w:val="20"/>
        </w:rPr>
        <w:br w:type="page"/>
      </w:r>
    </w:p>
    <w:p w:rsidR="002B20AC" w:rsidRPr="00531F66" w:rsidRDefault="002B20AC" w:rsidP="00531F66">
      <w:pPr>
        <w:spacing w:after="0" w:line="360" w:lineRule="auto"/>
        <w:rPr>
          <w:rFonts w:ascii="Verdana" w:eastAsia="Times" w:hAnsi="Verdana" w:cs="Times New Roman"/>
          <w:sz w:val="24"/>
          <w:szCs w:val="20"/>
        </w:rPr>
      </w:pPr>
    </w:p>
    <w:p w:rsidR="002B20AC" w:rsidRDefault="002B20AC" w:rsidP="002B20AC">
      <w:pPr>
        <w:spacing w:after="0" w:line="360" w:lineRule="auto"/>
        <w:rPr>
          <w:rFonts w:ascii="Verdana" w:eastAsia="Times" w:hAnsi="Verdana" w:cs="Times New Roman"/>
          <w:sz w:val="24"/>
          <w:szCs w:val="20"/>
        </w:rPr>
      </w:pPr>
      <w:r w:rsidRPr="002B20AC">
        <w:rPr>
          <w:rFonts w:ascii="Verdana" w:eastAsia="Times" w:hAnsi="Verdana" w:cs="Times New Roman"/>
          <w:b/>
          <w:sz w:val="24"/>
          <w:szCs w:val="20"/>
        </w:rPr>
        <w:t>Focus Works of Art:</w:t>
      </w:r>
      <w:r w:rsidRPr="002B20AC">
        <w:rPr>
          <w:rFonts w:ascii="Verdana" w:eastAsia="Times" w:hAnsi="Verdana" w:cs="Times New Roman"/>
          <w:sz w:val="24"/>
          <w:szCs w:val="20"/>
        </w:rPr>
        <w:t xml:space="preserve"> </w:t>
      </w:r>
    </w:p>
    <w:p w:rsidR="002B20AC" w:rsidRDefault="002B20AC" w:rsidP="002B20AC">
      <w:pPr>
        <w:spacing w:after="0" w:line="240" w:lineRule="auto"/>
        <w:jc w:val="center"/>
        <w:rPr>
          <w:rFonts w:ascii="Times New Roman" w:eastAsia="Times New Roman" w:hAnsi="Times New Roman" w:cs="Times New Roman"/>
          <w:color w:val="5C5347"/>
          <w:sz w:val="24"/>
          <w:szCs w:val="24"/>
        </w:rPr>
      </w:pPr>
      <w:r w:rsidRPr="002B20AC">
        <w:rPr>
          <w:rFonts w:ascii="Times New Roman" w:eastAsia="Times New Roman" w:hAnsi="Times New Roman" w:cs="Times New Roman"/>
          <w:noProof/>
          <w:color w:val="6952A0"/>
          <w:sz w:val="24"/>
          <w:szCs w:val="24"/>
        </w:rPr>
        <w:drawing>
          <wp:inline distT="0" distB="0" distL="0" distR="0">
            <wp:extent cx="3815080" cy="3105785"/>
            <wp:effectExtent l="0" t="0" r="0" b="0"/>
            <wp:docPr id="2" name="Picture 2" descr="http://ncmoa.org/artnc/pictures/artifact/medium/1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moa.org/artnc/pictures/artifact/medium/17.jpg">
                      <a:hlinkClick r:id="rId9"/>
                    </pic:cNvPr>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3815080" cy="3105785"/>
                    </a:xfrm>
                    <a:prstGeom prst="rect">
                      <a:avLst/>
                    </a:prstGeom>
                    <a:noFill/>
                    <a:ln>
                      <a:noFill/>
                    </a:ln>
                  </pic:spPr>
                </pic:pic>
              </a:graphicData>
            </a:graphic>
          </wp:inline>
        </w:drawing>
      </w:r>
    </w:p>
    <w:p w:rsidR="002B20AC" w:rsidRPr="002B20AC" w:rsidRDefault="002B20AC" w:rsidP="002B20AC">
      <w:pPr>
        <w:spacing w:after="0" w:line="240" w:lineRule="auto"/>
        <w:rPr>
          <w:rFonts w:ascii="Verdana" w:eastAsia="Times New Roman" w:hAnsi="Verdana" w:cs="Times New Roman"/>
          <w:color w:val="5C5347"/>
          <w:sz w:val="24"/>
          <w:szCs w:val="24"/>
        </w:rPr>
      </w:pPr>
      <w:r w:rsidRPr="002B20AC">
        <w:rPr>
          <w:rStyle w:val="smallertype"/>
          <w:rFonts w:ascii="Verdana" w:hAnsi="Verdana"/>
          <w:sz w:val="24"/>
          <w:szCs w:val="24"/>
        </w:rPr>
        <w:t>John George Brown (American, 1831 - 1913)</w:t>
      </w:r>
      <w:r w:rsidRPr="002B20AC">
        <w:rPr>
          <w:rFonts w:ascii="Verdana" w:hAnsi="Verdana"/>
          <w:sz w:val="24"/>
          <w:szCs w:val="24"/>
        </w:rPr>
        <w:br/>
      </w:r>
      <w:r w:rsidRPr="002B20AC">
        <w:rPr>
          <w:rStyle w:val="smallertype"/>
          <w:rFonts w:ascii="Verdana" w:hAnsi="Verdana"/>
          <w:b/>
          <w:i/>
          <w:iCs/>
          <w:sz w:val="24"/>
          <w:szCs w:val="24"/>
        </w:rPr>
        <w:t>A Tough Story</w:t>
      </w:r>
      <w:r w:rsidRPr="002B20AC">
        <w:rPr>
          <w:rStyle w:val="smallertype"/>
          <w:rFonts w:ascii="Verdana" w:hAnsi="Verdana"/>
          <w:b/>
          <w:sz w:val="24"/>
          <w:szCs w:val="24"/>
        </w:rPr>
        <w:t>, 1886</w:t>
      </w:r>
      <w:r w:rsidRPr="002B20AC">
        <w:rPr>
          <w:rFonts w:ascii="Verdana" w:hAnsi="Verdana"/>
          <w:b/>
          <w:sz w:val="24"/>
          <w:szCs w:val="24"/>
        </w:rPr>
        <w:br/>
      </w:r>
      <w:r w:rsidRPr="002B20AC">
        <w:rPr>
          <w:rStyle w:val="smallertype"/>
          <w:rFonts w:ascii="Verdana" w:hAnsi="Verdana"/>
          <w:sz w:val="24"/>
          <w:szCs w:val="24"/>
        </w:rPr>
        <w:t>Oil on canvas</w:t>
      </w:r>
      <w:r w:rsidRPr="002B20AC">
        <w:rPr>
          <w:rFonts w:ascii="Verdana" w:hAnsi="Verdana"/>
          <w:sz w:val="24"/>
          <w:szCs w:val="24"/>
        </w:rPr>
        <w:br/>
      </w:r>
      <w:r w:rsidRPr="002B20AC">
        <w:rPr>
          <w:rStyle w:val="smallertype"/>
          <w:rFonts w:ascii="Verdana" w:hAnsi="Verdana"/>
          <w:sz w:val="24"/>
          <w:szCs w:val="24"/>
        </w:rPr>
        <w:t>2ft 1in x 2ft 6in (63.5cm x 76.2cm)</w:t>
      </w:r>
    </w:p>
    <w:p w:rsidR="002B20AC" w:rsidRDefault="00CD4C15" w:rsidP="002B20AC">
      <w:pPr>
        <w:keepNext/>
        <w:spacing w:after="0" w:line="360" w:lineRule="auto"/>
        <w:outlineLvl w:val="0"/>
        <w:rPr>
          <w:rFonts w:ascii="Verdana" w:hAnsi="Verdana"/>
          <w:sz w:val="24"/>
          <w:szCs w:val="24"/>
        </w:rPr>
      </w:pPr>
      <w:hyperlink r:id="rId11" w:history="1">
        <w:r w:rsidR="004A7258" w:rsidRPr="0096434F">
          <w:rPr>
            <w:rStyle w:val="Hyperlink"/>
            <w:rFonts w:ascii="Verdana" w:hAnsi="Verdana"/>
            <w:sz w:val="24"/>
            <w:szCs w:val="24"/>
          </w:rPr>
          <w:t>www.artnc.org/node/291</w:t>
        </w:r>
      </w:hyperlink>
    </w:p>
    <w:p w:rsidR="004A7258" w:rsidRDefault="004A7258" w:rsidP="002B20AC">
      <w:pPr>
        <w:keepNext/>
        <w:spacing w:after="0" w:line="360" w:lineRule="auto"/>
        <w:outlineLvl w:val="0"/>
        <w:rPr>
          <w:rFonts w:ascii="Verdana" w:eastAsia="Times" w:hAnsi="Verdana" w:cs="Times New Roman"/>
          <w:b/>
          <w:bCs/>
          <w:sz w:val="24"/>
          <w:szCs w:val="20"/>
        </w:rPr>
      </w:pPr>
    </w:p>
    <w:p w:rsidR="002B20AC" w:rsidRPr="002B20AC" w:rsidRDefault="002B20AC" w:rsidP="002B20AC">
      <w:pPr>
        <w:keepNext/>
        <w:spacing w:after="0" w:line="360" w:lineRule="auto"/>
        <w:outlineLvl w:val="0"/>
        <w:rPr>
          <w:rFonts w:ascii="Verdana" w:eastAsia="Times" w:hAnsi="Verdana" w:cs="Times New Roman"/>
          <w:b/>
          <w:bCs/>
          <w:sz w:val="24"/>
          <w:szCs w:val="20"/>
        </w:rPr>
      </w:pPr>
      <w:bookmarkStart w:id="0" w:name="_GoBack"/>
      <w:bookmarkEnd w:id="0"/>
      <w:r w:rsidRPr="002B20AC">
        <w:rPr>
          <w:rFonts w:ascii="Verdana" w:eastAsia="Times" w:hAnsi="Verdana" w:cs="Times New Roman"/>
          <w:b/>
          <w:bCs/>
          <w:sz w:val="24"/>
          <w:szCs w:val="20"/>
        </w:rPr>
        <w:t>North Carolina Standards Correlations:</w:t>
      </w:r>
    </w:p>
    <w:p w:rsidR="002B20AC" w:rsidRPr="002B20AC" w:rsidRDefault="002B20AC" w:rsidP="002B20AC">
      <w:pPr>
        <w:spacing w:after="0" w:line="360" w:lineRule="auto"/>
        <w:rPr>
          <w:rFonts w:ascii="Verdana" w:eastAsia="Times New Roman" w:hAnsi="Verdana" w:cs="Times New Roman"/>
          <w:bCs/>
          <w:sz w:val="24"/>
          <w:szCs w:val="24"/>
        </w:rPr>
      </w:pPr>
      <w:r w:rsidRPr="002B20AC">
        <w:rPr>
          <w:rFonts w:ascii="Verdana" w:eastAsia="Times New Roman" w:hAnsi="Verdana" w:cs="Times New Roman"/>
          <w:bCs/>
          <w:sz w:val="24"/>
          <w:szCs w:val="24"/>
        </w:rPr>
        <w:t>Visual Arts: I.V.1, I.CX.1, I.CX.2, I.CR.1, A.V.1, A.CX.1, A.CX.2</w:t>
      </w:r>
    </w:p>
    <w:p w:rsidR="002B20AC" w:rsidRPr="002B20AC" w:rsidRDefault="002B20AC" w:rsidP="002B20AC">
      <w:pPr>
        <w:spacing w:after="0" w:line="360" w:lineRule="auto"/>
        <w:rPr>
          <w:rFonts w:ascii="Verdana" w:eastAsia="Times New Roman" w:hAnsi="Verdana" w:cs="Times New Roman"/>
          <w:bCs/>
          <w:sz w:val="24"/>
          <w:szCs w:val="24"/>
        </w:rPr>
      </w:pPr>
      <w:r w:rsidRPr="002B20AC">
        <w:rPr>
          <w:rFonts w:ascii="Verdana" w:eastAsia="Times New Roman" w:hAnsi="Verdana" w:cs="Times New Roman"/>
          <w:bCs/>
          <w:sz w:val="24"/>
          <w:szCs w:val="24"/>
        </w:rPr>
        <w:t>United States History: USH.H.1, USH.H.2, USH.H.4, USH.H.8</w:t>
      </w:r>
    </w:p>
    <w:p w:rsidR="002B20AC" w:rsidRPr="002B20AC" w:rsidRDefault="002B20AC" w:rsidP="002B20AC">
      <w:pPr>
        <w:keepNext/>
        <w:spacing w:after="0" w:line="360" w:lineRule="auto"/>
        <w:outlineLvl w:val="0"/>
        <w:rPr>
          <w:rFonts w:ascii="Verdana" w:eastAsia="Times" w:hAnsi="Verdana" w:cs="Times New Roman"/>
          <w:bCs/>
          <w:sz w:val="24"/>
          <w:szCs w:val="20"/>
        </w:rPr>
      </w:pPr>
    </w:p>
    <w:p w:rsidR="002B20AC" w:rsidRPr="002B20AC" w:rsidRDefault="002B20AC" w:rsidP="002B20AC">
      <w:pPr>
        <w:keepNext/>
        <w:spacing w:after="0" w:line="360" w:lineRule="auto"/>
        <w:outlineLvl w:val="0"/>
        <w:rPr>
          <w:rFonts w:ascii="Verdana" w:eastAsia="Times" w:hAnsi="Verdana" w:cs="Times New Roman"/>
          <w:b/>
          <w:bCs/>
          <w:sz w:val="24"/>
          <w:szCs w:val="20"/>
        </w:rPr>
      </w:pPr>
      <w:r w:rsidRPr="002B20AC">
        <w:rPr>
          <w:rFonts w:ascii="Verdana" w:eastAsia="Times" w:hAnsi="Verdana" w:cs="Times New Roman"/>
          <w:b/>
          <w:bCs/>
          <w:sz w:val="24"/>
          <w:szCs w:val="20"/>
        </w:rPr>
        <w:t>Student Learning Objectives</w:t>
      </w:r>
      <w:r>
        <w:rPr>
          <w:rFonts w:ascii="Verdana" w:eastAsia="Times" w:hAnsi="Verdana" w:cs="Times New Roman"/>
          <w:b/>
          <w:bCs/>
          <w:sz w:val="24"/>
          <w:szCs w:val="20"/>
        </w:rPr>
        <w:t>:</w:t>
      </w:r>
    </w:p>
    <w:p w:rsidR="002B20AC" w:rsidRPr="002B20AC" w:rsidRDefault="002B20AC" w:rsidP="002B20AC">
      <w:pPr>
        <w:numPr>
          <w:ilvl w:val="0"/>
          <w:numId w:val="3"/>
        </w:numPr>
        <w:spacing w:after="0" w:line="360" w:lineRule="auto"/>
        <w:rPr>
          <w:rFonts w:ascii="Verdana" w:eastAsia="Times" w:hAnsi="Verdana" w:cs="Times New Roman"/>
          <w:sz w:val="24"/>
          <w:szCs w:val="20"/>
        </w:rPr>
      </w:pPr>
      <w:r w:rsidRPr="002B20AC">
        <w:rPr>
          <w:rFonts w:ascii="Verdana" w:eastAsia="Times" w:hAnsi="Verdana" w:cs="Times New Roman"/>
          <w:sz w:val="24"/>
          <w:szCs w:val="20"/>
        </w:rPr>
        <w:t>Students will understand how Lewis Hine and John George Brown used their works of art to influence Americans' response to child labor.</w:t>
      </w:r>
    </w:p>
    <w:p w:rsidR="002B20AC" w:rsidRPr="002B20AC" w:rsidRDefault="002B20AC" w:rsidP="002B20AC">
      <w:pPr>
        <w:numPr>
          <w:ilvl w:val="0"/>
          <w:numId w:val="3"/>
        </w:numPr>
        <w:spacing w:after="0" w:line="360" w:lineRule="auto"/>
        <w:rPr>
          <w:rFonts w:ascii="Verdana" w:eastAsia="Times" w:hAnsi="Verdana" w:cs="Times New Roman"/>
          <w:sz w:val="24"/>
          <w:szCs w:val="20"/>
        </w:rPr>
      </w:pPr>
      <w:r w:rsidRPr="002B20AC">
        <w:rPr>
          <w:rFonts w:ascii="Verdana" w:eastAsia="Times" w:hAnsi="Verdana" w:cs="Times New Roman"/>
          <w:sz w:val="24"/>
          <w:szCs w:val="20"/>
        </w:rPr>
        <w:t>Students will compare and contrast images of child laborers and interpret the intentions of those who made the images.</w:t>
      </w:r>
    </w:p>
    <w:p w:rsidR="002B20AC" w:rsidRPr="002B20AC" w:rsidRDefault="002B20AC" w:rsidP="002B20AC">
      <w:pPr>
        <w:spacing w:after="0" w:line="360" w:lineRule="auto"/>
        <w:ind w:left="720"/>
        <w:rPr>
          <w:rFonts w:ascii="Verdana" w:eastAsia="Times" w:hAnsi="Verdana" w:cs="Times New Roman"/>
          <w:sz w:val="24"/>
          <w:szCs w:val="20"/>
        </w:rPr>
      </w:pPr>
    </w:p>
    <w:p w:rsidR="002B20AC" w:rsidRPr="002B20AC" w:rsidRDefault="002B20AC" w:rsidP="002B20AC">
      <w:pPr>
        <w:keepNext/>
        <w:spacing w:after="0" w:line="360" w:lineRule="auto"/>
        <w:outlineLvl w:val="0"/>
        <w:rPr>
          <w:rFonts w:ascii="Verdana" w:eastAsia="Times" w:hAnsi="Verdana" w:cs="Times New Roman"/>
          <w:bCs/>
          <w:sz w:val="24"/>
          <w:szCs w:val="20"/>
        </w:rPr>
      </w:pPr>
      <w:r w:rsidRPr="002B20AC">
        <w:rPr>
          <w:rFonts w:ascii="Verdana" w:eastAsia="Times" w:hAnsi="Verdana" w:cs="Times New Roman"/>
          <w:bCs/>
          <w:sz w:val="24"/>
          <w:szCs w:val="20"/>
        </w:rPr>
        <w:t>Activities</w:t>
      </w:r>
    </w:p>
    <w:p w:rsidR="002B20AC" w:rsidRPr="002B20AC" w:rsidRDefault="002B20AC" w:rsidP="002B20AC">
      <w:pPr>
        <w:numPr>
          <w:ilvl w:val="0"/>
          <w:numId w:val="1"/>
        </w:numPr>
        <w:spacing w:before="100" w:beforeAutospacing="1" w:after="240" w:line="360" w:lineRule="auto"/>
        <w:rPr>
          <w:rFonts w:ascii="Verdana" w:eastAsia="Times" w:hAnsi="Verdana" w:cs="Times New Roman"/>
          <w:sz w:val="24"/>
          <w:szCs w:val="20"/>
        </w:rPr>
      </w:pPr>
      <w:r w:rsidRPr="002B20AC">
        <w:rPr>
          <w:rFonts w:ascii="Verdana" w:eastAsia="Times" w:hAnsi="Verdana" w:cs="Times New Roman"/>
          <w:sz w:val="24"/>
          <w:szCs w:val="20"/>
        </w:rPr>
        <w:t>Hold a brief class discussion focused on student perceptions of how Americans may have viewed labor, and child labor specifically, in the 1880s.</w:t>
      </w:r>
    </w:p>
    <w:p w:rsidR="002B20AC" w:rsidRPr="002B20AC" w:rsidRDefault="002B20AC" w:rsidP="002B20AC">
      <w:pPr>
        <w:numPr>
          <w:ilvl w:val="0"/>
          <w:numId w:val="1"/>
        </w:numPr>
        <w:spacing w:before="100" w:beforeAutospacing="1" w:after="240" w:line="360" w:lineRule="auto"/>
        <w:rPr>
          <w:rFonts w:ascii="Verdana" w:eastAsia="Times" w:hAnsi="Verdana" w:cs="Times New Roman"/>
          <w:sz w:val="24"/>
          <w:szCs w:val="20"/>
        </w:rPr>
      </w:pPr>
      <w:r w:rsidRPr="002B20AC">
        <w:rPr>
          <w:rFonts w:ascii="Verdana" w:eastAsia="Times" w:hAnsi="Verdana" w:cs="Times New Roman"/>
          <w:sz w:val="24"/>
          <w:szCs w:val="20"/>
        </w:rPr>
        <w:t xml:space="preserve">Assign the students to examine and analyze John George Brown's painting </w:t>
      </w:r>
      <w:r w:rsidRPr="002B20AC">
        <w:rPr>
          <w:rFonts w:ascii="Verdana" w:eastAsia="Times" w:hAnsi="Verdana" w:cs="Times New Roman"/>
          <w:i/>
          <w:iCs/>
          <w:sz w:val="24"/>
          <w:szCs w:val="20"/>
        </w:rPr>
        <w:t>A Tough Story.</w:t>
      </w:r>
    </w:p>
    <w:p w:rsidR="002B20AC" w:rsidRPr="002B20AC" w:rsidRDefault="002B20AC" w:rsidP="002B20AC">
      <w:pPr>
        <w:numPr>
          <w:ilvl w:val="0"/>
          <w:numId w:val="1"/>
        </w:numPr>
        <w:spacing w:before="100" w:beforeAutospacing="1" w:after="240" w:line="360" w:lineRule="auto"/>
        <w:rPr>
          <w:rFonts w:ascii="Verdana" w:eastAsia="Times" w:hAnsi="Verdana" w:cs="Times New Roman"/>
          <w:sz w:val="24"/>
          <w:szCs w:val="20"/>
        </w:rPr>
      </w:pPr>
      <w:r w:rsidRPr="002B20AC">
        <w:rPr>
          <w:rFonts w:ascii="Verdana" w:eastAsia="Times" w:hAnsi="Verdana" w:cs="Times New Roman"/>
          <w:sz w:val="24"/>
          <w:szCs w:val="20"/>
        </w:rPr>
        <w:t>Continue the class discussion by asking the following questions:</w:t>
      </w:r>
      <w:r w:rsidRPr="002B20AC">
        <w:rPr>
          <w:rFonts w:ascii="Verdana" w:eastAsia="Times" w:hAnsi="Verdana" w:cs="Times New Roman"/>
          <w:sz w:val="24"/>
          <w:szCs w:val="20"/>
        </w:rPr>
        <w:br/>
      </w:r>
      <w:r w:rsidRPr="002B20AC">
        <w:rPr>
          <w:rFonts w:ascii="Verdana" w:eastAsia="Times" w:hAnsi="Verdana" w:cs="Times New Roman"/>
          <w:i/>
          <w:iCs/>
          <w:sz w:val="24"/>
          <w:szCs w:val="20"/>
        </w:rPr>
        <w:t>What are your feelings and emotions about the boys in the picture?</w:t>
      </w:r>
      <w:r w:rsidRPr="002B20AC">
        <w:rPr>
          <w:rFonts w:ascii="Verdana" w:eastAsia="Times" w:hAnsi="Verdana" w:cs="Times New Roman"/>
          <w:i/>
          <w:iCs/>
          <w:sz w:val="24"/>
          <w:szCs w:val="20"/>
        </w:rPr>
        <w:br/>
        <w:t>What do you believe is the general attitude (atmosphere) of this painting?</w:t>
      </w:r>
      <w:r w:rsidRPr="002B20AC">
        <w:rPr>
          <w:rFonts w:ascii="Verdana" w:eastAsia="Times" w:hAnsi="Verdana" w:cs="Times New Roman"/>
          <w:i/>
          <w:iCs/>
          <w:sz w:val="24"/>
          <w:szCs w:val="20"/>
        </w:rPr>
        <w:br/>
        <w:t>Do you believe the children in the painting are happy or unhappy? Why or why not?</w:t>
      </w:r>
      <w:r w:rsidRPr="002B20AC">
        <w:rPr>
          <w:rFonts w:ascii="Verdana" w:eastAsia="Times" w:hAnsi="Verdana" w:cs="Times New Roman"/>
          <w:i/>
          <w:iCs/>
          <w:sz w:val="24"/>
          <w:szCs w:val="20"/>
        </w:rPr>
        <w:br/>
        <w:t>What do you think John George Brown wanted you to feel about these children?</w:t>
      </w:r>
      <w:r w:rsidRPr="002B20AC">
        <w:rPr>
          <w:rFonts w:ascii="Verdana" w:eastAsia="Times" w:hAnsi="Verdana" w:cs="Times New Roman"/>
          <w:i/>
          <w:iCs/>
          <w:sz w:val="24"/>
          <w:szCs w:val="20"/>
        </w:rPr>
        <w:br/>
        <w:t>This and other paintings by Brown hung in the private homes of wealthy collectors. What impact do you think this painting might have had on its owner?</w:t>
      </w:r>
    </w:p>
    <w:p w:rsidR="002B20AC" w:rsidRPr="002B20AC" w:rsidRDefault="002B20AC" w:rsidP="002B20AC">
      <w:pPr>
        <w:numPr>
          <w:ilvl w:val="0"/>
          <w:numId w:val="1"/>
        </w:numPr>
        <w:spacing w:before="100" w:beforeAutospacing="1" w:after="240" w:line="360" w:lineRule="auto"/>
        <w:rPr>
          <w:rFonts w:ascii="Verdana" w:eastAsia="Times" w:hAnsi="Verdana" w:cs="Times New Roman"/>
          <w:sz w:val="24"/>
          <w:szCs w:val="20"/>
        </w:rPr>
      </w:pPr>
      <w:r w:rsidRPr="002B20AC">
        <w:rPr>
          <w:rFonts w:ascii="Verdana" w:eastAsia="Times" w:hAnsi="Verdana" w:cs="Times New Roman"/>
          <w:sz w:val="24"/>
          <w:szCs w:val="20"/>
        </w:rPr>
        <w:t>Assign the students to examine and analyze Lewis Hine's photographs.</w:t>
      </w:r>
      <w:r w:rsidRPr="002B20AC">
        <w:rPr>
          <w:rFonts w:ascii="Verdana" w:eastAsia="Times" w:hAnsi="Verdana" w:cs="Times New Roman"/>
          <w:sz w:val="24"/>
          <w:szCs w:val="20"/>
        </w:rPr>
        <w:br/>
      </w:r>
      <w:r w:rsidRPr="002B20AC">
        <w:rPr>
          <w:rFonts w:ascii="Verdana" w:eastAsia="Times" w:hAnsi="Verdana" w:cs="Times New Roman"/>
          <w:i/>
          <w:iCs/>
          <w:sz w:val="24"/>
          <w:szCs w:val="20"/>
        </w:rPr>
        <w:t>Italian Family Making Silk Flowers in New York</w:t>
      </w:r>
      <w:r w:rsidRPr="002B20AC">
        <w:rPr>
          <w:rFonts w:ascii="Verdana" w:eastAsia="Times" w:hAnsi="Verdana" w:cs="Times New Roman"/>
          <w:iCs/>
          <w:sz w:val="24"/>
          <w:szCs w:val="20"/>
        </w:rPr>
        <w:t>,</w:t>
      </w:r>
      <w:r w:rsidRPr="002B20AC">
        <w:rPr>
          <w:rFonts w:ascii="Verdana" w:eastAsia="Times" w:hAnsi="Verdana" w:cs="Times New Roman"/>
          <w:i/>
          <w:iCs/>
          <w:sz w:val="24"/>
          <w:szCs w:val="20"/>
        </w:rPr>
        <w:t xml:space="preserve"> </w:t>
      </w:r>
      <w:r w:rsidRPr="002B20AC">
        <w:rPr>
          <w:rFonts w:ascii="Verdana" w:eastAsia="Times" w:hAnsi="Verdana" w:cs="Times New Roman"/>
          <w:iCs/>
          <w:sz w:val="24"/>
          <w:szCs w:val="20"/>
        </w:rPr>
        <w:t>1908</w:t>
      </w:r>
      <w:r w:rsidRPr="002B20AC">
        <w:rPr>
          <w:rFonts w:ascii="Verdana" w:eastAsia="Times" w:hAnsi="Verdana" w:cs="Times New Roman"/>
          <w:sz w:val="24"/>
          <w:szCs w:val="20"/>
        </w:rPr>
        <w:br/>
      </w:r>
      <w:r w:rsidRPr="002B20AC">
        <w:rPr>
          <w:rFonts w:ascii="Verdana" w:eastAsia="Times" w:hAnsi="Verdana" w:cs="Times New Roman"/>
          <w:i/>
          <w:iCs/>
          <w:sz w:val="24"/>
          <w:szCs w:val="20"/>
        </w:rPr>
        <w:t>Boy Lost Arm in a Saw in a Box Factory</w:t>
      </w:r>
      <w:r w:rsidRPr="002B20AC">
        <w:rPr>
          <w:rFonts w:ascii="Verdana" w:eastAsia="Times" w:hAnsi="Verdana" w:cs="Times New Roman"/>
          <w:iCs/>
          <w:sz w:val="24"/>
          <w:szCs w:val="20"/>
        </w:rPr>
        <w:t>, 1909</w:t>
      </w:r>
      <w:r w:rsidRPr="002B20AC">
        <w:rPr>
          <w:rFonts w:ascii="Verdana" w:eastAsia="Times" w:hAnsi="Verdana" w:cs="Times New Roman"/>
          <w:sz w:val="24"/>
          <w:szCs w:val="20"/>
        </w:rPr>
        <w:br/>
      </w:r>
      <w:r w:rsidRPr="002B20AC">
        <w:rPr>
          <w:rFonts w:ascii="Verdana" w:eastAsia="Times" w:hAnsi="Verdana" w:cs="Times New Roman"/>
          <w:i/>
          <w:iCs/>
          <w:sz w:val="24"/>
          <w:szCs w:val="20"/>
        </w:rPr>
        <w:t>Child Picking Potatoes on Long Island</w:t>
      </w:r>
      <w:r w:rsidRPr="002B20AC">
        <w:rPr>
          <w:rFonts w:ascii="Verdana" w:eastAsia="Times" w:hAnsi="Verdana" w:cs="Times New Roman"/>
          <w:iCs/>
          <w:sz w:val="24"/>
          <w:szCs w:val="20"/>
        </w:rPr>
        <w:t>, 1912</w:t>
      </w:r>
    </w:p>
    <w:p w:rsidR="002B20AC" w:rsidRPr="002B20AC" w:rsidRDefault="002B20AC" w:rsidP="002B20AC">
      <w:pPr>
        <w:numPr>
          <w:ilvl w:val="0"/>
          <w:numId w:val="1"/>
        </w:numPr>
        <w:spacing w:before="100" w:beforeAutospacing="1" w:after="240" w:line="360" w:lineRule="auto"/>
        <w:rPr>
          <w:rFonts w:ascii="Verdana" w:eastAsia="Times" w:hAnsi="Verdana" w:cs="Times New Roman"/>
          <w:sz w:val="24"/>
          <w:szCs w:val="20"/>
        </w:rPr>
      </w:pPr>
      <w:r w:rsidRPr="002B20AC">
        <w:rPr>
          <w:rFonts w:ascii="Verdana" w:eastAsia="Times" w:hAnsi="Verdana" w:cs="Times New Roman"/>
          <w:sz w:val="24"/>
          <w:szCs w:val="20"/>
        </w:rPr>
        <w:t xml:space="preserve">Have the students read some information on </w:t>
      </w:r>
      <w:hyperlink r:id="rId12" w:history="1">
        <w:r w:rsidRPr="002B20AC">
          <w:rPr>
            <w:rFonts w:ascii="Verdana" w:eastAsia="Times" w:hAnsi="Verdana" w:cs="Times New Roman"/>
            <w:color w:val="0000FF"/>
            <w:sz w:val="24"/>
            <w:szCs w:val="20"/>
            <w:u w:val="single"/>
          </w:rPr>
          <w:t>Hine</w:t>
        </w:r>
      </w:hyperlink>
      <w:r w:rsidRPr="002B20AC">
        <w:rPr>
          <w:rFonts w:ascii="Verdana" w:eastAsia="Times" w:hAnsi="Verdana" w:cs="Times New Roman"/>
          <w:sz w:val="24"/>
          <w:szCs w:val="20"/>
        </w:rPr>
        <w:t xml:space="preserve"> and the captions that accompanied some of </w:t>
      </w:r>
      <w:r w:rsidR="00CD4C15">
        <w:fldChar w:fldCharType="begin"/>
      </w:r>
      <w:r w:rsidR="00B5226F">
        <w:instrText>HYPERLINK "http://www.historyplace.com/unitedstates/childlabor/" \t "_blank"</w:instrText>
      </w:r>
      <w:r w:rsidR="00CD4C15">
        <w:fldChar w:fldCharType="separate"/>
      </w:r>
      <w:r w:rsidRPr="002B20AC">
        <w:rPr>
          <w:rFonts w:ascii="Verdana" w:eastAsia="Times" w:hAnsi="Verdana" w:cs="Times New Roman"/>
          <w:color w:val="0000FF"/>
          <w:sz w:val="24"/>
          <w:szCs w:val="20"/>
          <w:u w:val="single"/>
        </w:rPr>
        <w:t>Hine's photographs</w:t>
      </w:r>
      <w:r w:rsidR="00CD4C15">
        <w:fldChar w:fldCharType="end"/>
      </w:r>
      <w:r w:rsidRPr="002B20AC">
        <w:rPr>
          <w:rFonts w:ascii="Verdana" w:eastAsia="Times" w:hAnsi="Verdana" w:cs="Times New Roman"/>
          <w:sz w:val="24"/>
          <w:szCs w:val="20"/>
        </w:rPr>
        <w:t>.</w:t>
      </w:r>
    </w:p>
    <w:p w:rsidR="002B20AC" w:rsidRPr="002B20AC" w:rsidRDefault="002B20AC" w:rsidP="002B20AC">
      <w:pPr>
        <w:numPr>
          <w:ilvl w:val="0"/>
          <w:numId w:val="1"/>
        </w:numPr>
        <w:spacing w:before="100" w:beforeAutospacing="1" w:after="240" w:line="360" w:lineRule="auto"/>
        <w:rPr>
          <w:rFonts w:ascii="Verdana" w:eastAsia="Times" w:hAnsi="Verdana" w:cs="Times New Roman"/>
          <w:sz w:val="24"/>
          <w:szCs w:val="20"/>
        </w:rPr>
      </w:pPr>
      <w:r w:rsidRPr="002B20AC">
        <w:rPr>
          <w:rFonts w:ascii="Verdana" w:eastAsia="Times" w:hAnsi="Verdana" w:cs="Times New Roman"/>
          <w:sz w:val="24"/>
          <w:szCs w:val="20"/>
        </w:rPr>
        <w:t>Continue the class discussion focused on the following questions:</w:t>
      </w:r>
      <w:r w:rsidRPr="002B20AC">
        <w:rPr>
          <w:rFonts w:ascii="Verdana" w:eastAsia="Times" w:hAnsi="Verdana" w:cs="Times New Roman"/>
          <w:sz w:val="24"/>
          <w:szCs w:val="20"/>
        </w:rPr>
        <w:br/>
      </w:r>
      <w:r w:rsidRPr="002B20AC">
        <w:rPr>
          <w:rFonts w:ascii="Verdana" w:eastAsia="Times" w:hAnsi="Verdana" w:cs="Times New Roman"/>
          <w:i/>
          <w:iCs/>
          <w:sz w:val="24"/>
          <w:szCs w:val="20"/>
        </w:rPr>
        <w:t>How do these photos make you feel?</w:t>
      </w:r>
      <w:r w:rsidRPr="002B20AC">
        <w:rPr>
          <w:rFonts w:ascii="Verdana" w:eastAsia="Times" w:hAnsi="Verdana" w:cs="Times New Roman"/>
          <w:i/>
          <w:iCs/>
          <w:sz w:val="24"/>
          <w:szCs w:val="20"/>
        </w:rPr>
        <w:br/>
        <w:t>What message is Hine communicating through his photographs and captions?</w:t>
      </w:r>
      <w:r w:rsidRPr="002B20AC">
        <w:rPr>
          <w:rFonts w:ascii="Verdana" w:eastAsia="Times" w:hAnsi="Verdana" w:cs="Times New Roman"/>
          <w:i/>
          <w:iCs/>
          <w:sz w:val="24"/>
          <w:szCs w:val="20"/>
        </w:rPr>
        <w:br/>
        <w:t>How do Hine's photographic images differ from Brown's painting?</w:t>
      </w:r>
    </w:p>
    <w:p w:rsidR="002B20AC" w:rsidRPr="002B20AC" w:rsidRDefault="002B20AC" w:rsidP="002B20AC">
      <w:pPr>
        <w:numPr>
          <w:ilvl w:val="0"/>
          <w:numId w:val="1"/>
        </w:numPr>
        <w:spacing w:before="100" w:beforeAutospacing="1" w:after="100" w:afterAutospacing="1" w:line="360" w:lineRule="auto"/>
        <w:rPr>
          <w:rFonts w:ascii="Verdana" w:eastAsia="Times" w:hAnsi="Verdana" w:cs="Times New Roman"/>
          <w:sz w:val="24"/>
          <w:szCs w:val="20"/>
        </w:rPr>
      </w:pPr>
      <w:r w:rsidRPr="002B20AC">
        <w:rPr>
          <w:rFonts w:ascii="Verdana" w:eastAsia="Times" w:hAnsi="Verdana" w:cs="Times New Roman"/>
          <w:sz w:val="24"/>
          <w:szCs w:val="20"/>
        </w:rPr>
        <w:t xml:space="preserve">Assign the students to read a textbook description of child labor during the </w:t>
      </w:r>
      <w:r w:rsidRPr="00DD1BDB">
        <w:rPr>
          <w:rFonts w:ascii="Verdana" w:eastAsia="Times" w:hAnsi="Verdana" w:cs="Times New Roman"/>
          <w:sz w:val="24"/>
          <w:szCs w:val="20"/>
        </w:rPr>
        <w:t>Progressive Era</w:t>
      </w:r>
      <w:r w:rsidRPr="002B20AC">
        <w:rPr>
          <w:rFonts w:ascii="Verdana" w:eastAsia="Times" w:hAnsi="Verdana" w:cs="Times New Roman"/>
          <w:sz w:val="24"/>
          <w:szCs w:val="20"/>
        </w:rPr>
        <w:t xml:space="preserve">. Assign the students to write a one-page paper answering the following question: </w:t>
      </w:r>
      <w:r w:rsidRPr="002B20AC">
        <w:rPr>
          <w:rFonts w:ascii="Verdana" w:eastAsia="Times" w:hAnsi="Verdana" w:cs="Times New Roman"/>
          <w:i/>
          <w:iCs/>
          <w:sz w:val="24"/>
          <w:szCs w:val="20"/>
        </w:rPr>
        <w:t>Which artist (Lewis Hine or John George Brown) do you think most effectively used art to change viewers' attitudes about child labor? What elements of their works communicated these views?</w:t>
      </w:r>
    </w:p>
    <w:p w:rsidR="002B20AC" w:rsidRPr="002B20AC" w:rsidRDefault="002B20AC" w:rsidP="002B20AC">
      <w:pPr>
        <w:keepNext/>
        <w:spacing w:after="0" w:line="360" w:lineRule="auto"/>
        <w:outlineLvl w:val="0"/>
        <w:rPr>
          <w:rFonts w:ascii="Verdana" w:eastAsia="Times" w:hAnsi="Verdana" w:cs="Times New Roman"/>
          <w:b/>
          <w:bCs/>
          <w:sz w:val="24"/>
          <w:szCs w:val="20"/>
        </w:rPr>
      </w:pPr>
      <w:r w:rsidRPr="002B20AC">
        <w:rPr>
          <w:rFonts w:ascii="Verdana" w:eastAsia="Times" w:hAnsi="Verdana" w:cs="Times New Roman"/>
          <w:b/>
          <w:bCs/>
          <w:sz w:val="24"/>
          <w:szCs w:val="20"/>
        </w:rPr>
        <w:t>Assessments:</w:t>
      </w:r>
    </w:p>
    <w:p w:rsidR="002B20AC" w:rsidRPr="002B20AC" w:rsidRDefault="002B20AC" w:rsidP="002B20AC">
      <w:pPr>
        <w:numPr>
          <w:ilvl w:val="0"/>
          <w:numId w:val="2"/>
        </w:numPr>
        <w:spacing w:after="0" w:line="360" w:lineRule="auto"/>
        <w:rPr>
          <w:rFonts w:ascii="Verdana" w:eastAsia="Times" w:hAnsi="Verdana" w:cs="Times New Roman"/>
          <w:sz w:val="24"/>
          <w:szCs w:val="20"/>
        </w:rPr>
      </w:pPr>
      <w:r w:rsidRPr="002B20AC">
        <w:rPr>
          <w:rFonts w:ascii="Verdana" w:eastAsia="Times" w:hAnsi="Verdana" w:cs="Times New Roman"/>
          <w:sz w:val="24"/>
          <w:szCs w:val="20"/>
        </w:rPr>
        <w:t>The teacher will use class discussion and the paper to determine each student's understanding of how Lewis Hine and John George Brown helped influence Americans' response to child labor.</w:t>
      </w:r>
    </w:p>
    <w:p w:rsidR="002B20AC" w:rsidRPr="002B20AC" w:rsidRDefault="002B20AC" w:rsidP="002B20AC">
      <w:pPr>
        <w:numPr>
          <w:ilvl w:val="0"/>
          <w:numId w:val="2"/>
        </w:numPr>
        <w:spacing w:after="0" w:line="360" w:lineRule="auto"/>
        <w:rPr>
          <w:rFonts w:ascii="Verdana" w:eastAsia="Times" w:hAnsi="Verdana" w:cs="Times New Roman"/>
          <w:sz w:val="24"/>
          <w:szCs w:val="20"/>
        </w:rPr>
      </w:pPr>
      <w:r w:rsidRPr="002B20AC">
        <w:rPr>
          <w:rFonts w:ascii="Verdana" w:eastAsia="Times" w:hAnsi="Verdana" w:cs="Times New Roman"/>
          <w:sz w:val="24"/>
          <w:szCs w:val="20"/>
        </w:rPr>
        <w:t>Class discussion and the paper will be used to assess each student's analysis of images of child laborers and his or her interpretation of the intentions of those who made the images.</w:t>
      </w:r>
    </w:p>
    <w:p w:rsidR="002B20AC" w:rsidRPr="002B20AC" w:rsidRDefault="002B20AC" w:rsidP="002B20AC">
      <w:pPr>
        <w:keepNext/>
        <w:spacing w:after="0" w:line="360" w:lineRule="auto"/>
        <w:outlineLvl w:val="0"/>
        <w:rPr>
          <w:rFonts w:ascii="Verdana" w:eastAsia="Times" w:hAnsi="Verdana" w:cs="Times New Roman"/>
          <w:bCs/>
          <w:sz w:val="24"/>
          <w:szCs w:val="20"/>
        </w:rPr>
      </w:pPr>
    </w:p>
    <w:p w:rsidR="002B20AC" w:rsidRPr="002B20AC" w:rsidRDefault="002B20AC" w:rsidP="002B20AC">
      <w:pPr>
        <w:keepNext/>
        <w:spacing w:after="0" w:line="360" w:lineRule="auto"/>
        <w:outlineLvl w:val="0"/>
        <w:rPr>
          <w:rFonts w:ascii="Verdana" w:eastAsia="Times" w:hAnsi="Verdana" w:cs="Times New Roman"/>
          <w:b/>
          <w:bCs/>
          <w:sz w:val="24"/>
          <w:szCs w:val="20"/>
        </w:rPr>
      </w:pPr>
      <w:r w:rsidRPr="002B20AC">
        <w:rPr>
          <w:rFonts w:ascii="Verdana" w:eastAsia="Times" w:hAnsi="Verdana" w:cs="Times New Roman"/>
          <w:b/>
          <w:bCs/>
          <w:sz w:val="24"/>
          <w:szCs w:val="20"/>
        </w:rPr>
        <w:t>Resources:</w:t>
      </w:r>
    </w:p>
    <w:p w:rsidR="002B20AC" w:rsidRPr="002018AC" w:rsidRDefault="002B20AC" w:rsidP="002713C0">
      <w:pPr>
        <w:spacing w:after="0" w:line="360" w:lineRule="auto"/>
        <w:rPr>
          <w:rFonts w:ascii="Verdana" w:eastAsia="Times" w:hAnsi="Verdana" w:cs="Times New Roman"/>
          <w:sz w:val="24"/>
          <w:szCs w:val="20"/>
        </w:rPr>
      </w:pPr>
      <w:r w:rsidRPr="002018AC">
        <w:rPr>
          <w:rFonts w:ascii="Verdana" w:eastAsia="Times" w:hAnsi="Verdana" w:cs="Times New Roman"/>
          <w:sz w:val="24"/>
          <w:szCs w:val="20"/>
        </w:rPr>
        <w:t>Vocabulary:</w:t>
      </w:r>
    </w:p>
    <w:p w:rsidR="002B20AC" w:rsidRPr="002B20AC" w:rsidRDefault="002B20AC" w:rsidP="002713C0">
      <w:pPr>
        <w:spacing w:after="0" w:line="360" w:lineRule="auto"/>
        <w:rPr>
          <w:rFonts w:ascii="Verdana" w:eastAsia="Times" w:hAnsi="Verdana" w:cs="Times New Roman"/>
          <w:sz w:val="24"/>
          <w:szCs w:val="20"/>
        </w:rPr>
      </w:pPr>
      <w:r w:rsidRPr="002B20AC">
        <w:rPr>
          <w:rFonts w:ascii="Verdana" w:eastAsia="Times" w:hAnsi="Verdana" w:cs="Times New Roman"/>
          <w:sz w:val="24"/>
          <w:szCs w:val="20"/>
        </w:rPr>
        <w:t>Progressive Era</w:t>
      </w:r>
      <w:r w:rsidR="00DD1BDB">
        <w:rPr>
          <w:rFonts w:ascii="Verdana" w:eastAsia="Times" w:hAnsi="Verdana" w:cs="Times New Roman"/>
          <w:sz w:val="24"/>
          <w:szCs w:val="20"/>
        </w:rPr>
        <w:t xml:space="preserve">- </w:t>
      </w:r>
      <w:r w:rsidR="00DD1BDB">
        <w:rPr>
          <w:rFonts w:ascii="Arial" w:hAnsi="Arial" w:cs="Arial"/>
        </w:rPr>
        <w:t>(n.) In the US, a period of reform that began in America#146s urban regions from approximately the 1890s through the 1920s. Reformers sought change in labor and fiscal policies in different levels of government; initially successful at the local level, and progressed gradually nationally. Progressives shared a common belief in the ability of human nature to improve by bettering living and working conditions.</w:t>
      </w:r>
    </w:p>
    <w:p w:rsidR="002B20AC" w:rsidRPr="002B20AC" w:rsidRDefault="002B20AC" w:rsidP="002B20AC">
      <w:pPr>
        <w:spacing w:after="0" w:line="360" w:lineRule="auto"/>
        <w:rPr>
          <w:rFonts w:ascii="Verdana" w:eastAsia="Times" w:hAnsi="Verdana" w:cs="Times New Roman"/>
          <w:sz w:val="24"/>
          <w:szCs w:val="20"/>
        </w:rPr>
      </w:pPr>
    </w:p>
    <w:p w:rsidR="002B20AC" w:rsidRPr="002018AC" w:rsidRDefault="002018AC" w:rsidP="002B20AC">
      <w:pPr>
        <w:spacing w:after="0" w:line="360" w:lineRule="auto"/>
        <w:rPr>
          <w:rFonts w:ascii="Verdana" w:eastAsia="Times" w:hAnsi="Verdana" w:cs="Times New Roman"/>
          <w:sz w:val="24"/>
          <w:szCs w:val="20"/>
        </w:rPr>
      </w:pPr>
      <w:r w:rsidRPr="002018AC">
        <w:rPr>
          <w:rFonts w:ascii="Verdana" w:eastAsia="Times" w:hAnsi="Verdana" w:cs="Times New Roman"/>
          <w:sz w:val="24"/>
          <w:szCs w:val="20"/>
        </w:rPr>
        <w:t>Links</w:t>
      </w:r>
      <w:r w:rsidR="002B20AC" w:rsidRPr="002018AC">
        <w:rPr>
          <w:rFonts w:ascii="Verdana" w:eastAsia="Times" w:hAnsi="Verdana" w:cs="Times New Roman"/>
          <w:sz w:val="24"/>
          <w:szCs w:val="20"/>
        </w:rPr>
        <w:t>:</w:t>
      </w:r>
    </w:p>
    <w:p w:rsidR="002B20AC" w:rsidRPr="002B20AC" w:rsidRDefault="002B20AC" w:rsidP="00DD1BDB">
      <w:pPr>
        <w:spacing w:after="0" w:line="240" w:lineRule="auto"/>
        <w:rPr>
          <w:rFonts w:ascii="Verdana" w:eastAsia="Times" w:hAnsi="Verdana" w:cs="Times New Roman"/>
          <w:sz w:val="24"/>
          <w:szCs w:val="20"/>
        </w:rPr>
      </w:pPr>
      <w:r w:rsidRPr="002B20AC">
        <w:rPr>
          <w:rFonts w:ascii="Verdana" w:eastAsia="Times" w:hAnsi="Verdana" w:cs="Times New Roman"/>
          <w:iCs/>
          <w:sz w:val="24"/>
          <w:szCs w:val="20"/>
        </w:rPr>
        <w:t xml:space="preserve">Photographs by Lewis </w:t>
      </w:r>
      <w:r w:rsidRPr="002B20AC">
        <w:rPr>
          <w:rFonts w:ascii="Verdana" w:eastAsia="Times" w:hAnsi="Verdana" w:cs="Times New Roman"/>
          <w:sz w:val="24"/>
          <w:szCs w:val="20"/>
        </w:rPr>
        <w:t>Hine:</w:t>
      </w:r>
    </w:p>
    <w:p w:rsidR="002B20AC" w:rsidRPr="002B20AC" w:rsidRDefault="00CD4C15" w:rsidP="00DD1BDB">
      <w:pPr>
        <w:spacing w:after="0" w:line="240" w:lineRule="auto"/>
        <w:rPr>
          <w:rFonts w:ascii="Verdana" w:eastAsia="Times" w:hAnsi="Verdana" w:cs="Times New Roman"/>
          <w:i/>
          <w:iCs/>
          <w:sz w:val="24"/>
          <w:szCs w:val="20"/>
        </w:rPr>
      </w:pPr>
      <w:r>
        <w:fldChar w:fldCharType="begin"/>
      </w:r>
      <w:r w:rsidR="00B5226F">
        <w:instrText>HYPERLINK "http://www.geh.org/fm/lwhprints/htmlsrc2/m197701800026_ful.html" \l "topofimage" \t "_blank"</w:instrText>
      </w:r>
      <w:r>
        <w:fldChar w:fldCharType="separate"/>
      </w:r>
      <w:r w:rsidR="002B20AC" w:rsidRPr="002B20AC">
        <w:rPr>
          <w:rFonts w:ascii="Verdana" w:eastAsia="Times" w:hAnsi="Verdana" w:cs="Times New Roman"/>
          <w:i/>
          <w:iCs/>
          <w:sz w:val="24"/>
          <w:szCs w:val="20"/>
        </w:rPr>
        <w:t>Italian Family Making Silk Flowers in New York</w:t>
      </w:r>
      <w:r w:rsidR="002B20AC" w:rsidRPr="002B20AC">
        <w:rPr>
          <w:rFonts w:ascii="Verdana" w:eastAsia="Times" w:hAnsi="Verdana" w:cs="Times New Roman"/>
          <w:iCs/>
          <w:sz w:val="24"/>
          <w:szCs w:val="20"/>
        </w:rPr>
        <w:t>,</w:t>
      </w:r>
      <w:r w:rsidR="002B20AC" w:rsidRPr="002B20AC">
        <w:rPr>
          <w:rFonts w:ascii="Verdana" w:eastAsia="Times" w:hAnsi="Verdana" w:cs="Times New Roman"/>
          <w:i/>
          <w:iCs/>
          <w:sz w:val="24"/>
          <w:szCs w:val="20"/>
        </w:rPr>
        <w:t xml:space="preserve"> </w:t>
      </w:r>
      <w:r w:rsidR="002B20AC" w:rsidRPr="002B20AC">
        <w:rPr>
          <w:rFonts w:ascii="Verdana" w:eastAsia="Times" w:hAnsi="Verdana" w:cs="Times New Roman"/>
          <w:iCs/>
          <w:sz w:val="24"/>
          <w:szCs w:val="20"/>
        </w:rPr>
        <w:t>1908</w:t>
      </w:r>
      <w:r>
        <w:fldChar w:fldCharType="end"/>
      </w:r>
    </w:p>
    <w:p w:rsidR="002713C0" w:rsidRDefault="00CD4C15" w:rsidP="00DD1BDB">
      <w:pPr>
        <w:spacing w:after="0" w:line="240" w:lineRule="auto"/>
      </w:pPr>
      <w:hyperlink r:id="rId13" w:history="1">
        <w:r w:rsidR="002B20AC" w:rsidRPr="002B20AC">
          <w:rPr>
            <w:rStyle w:val="Hyperlink"/>
            <w:rFonts w:ascii="Verdana" w:eastAsia="Times" w:hAnsi="Verdana" w:cs="Times New Roman"/>
            <w:sz w:val="24"/>
            <w:szCs w:val="20"/>
          </w:rPr>
          <w:t>http://www.geh.org/fm/lwhprints/htmlsrc2/m197701800026_ful.html#topofimage</w:t>
        </w:r>
      </w:hyperlink>
      <w:r w:rsidR="002B20AC" w:rsidRPr="002B20AC">
        <w:rPr>
          <w:rFonts w:ascii="Verdana" w:eastAsia="Times" w:hAnsi="Verdana" w:cs="Times New Roman"/>
          <w:sz w:val="24"/>
          <w:szCs w:val="20"/>
        </w:rPr>
        <w:br/>
      </w:r>
    </w:p>
    <w:p w:rsidR="002713C0" w:rsidRDefault="00B771DD" w:rsidP="00B771DD">
      <w:r>
        <w:br w:type="page"/>
      </w:r>
    </w:p>
    <w:p w:rsidR="002B20AC" w:rsidRPr="002B20AC" w:rsidRDefault="00CD4C15" w:rsidP="00DD1BDB">
      <w:pPr>
        <w:spacing w:after="0" w:line="240" w:lineRule="auto"/>
        <w:rPr>
          <w:rFonts w:ascii="Verdana" w:eastAsia="Times" w:hAnsi="Verdana" w:cs="Times New Roman"/>
          <w:i/>
          <w:iCs/>
          <w:sz w:val="24"/>
          <w:szCs w:val="20"/>
        </w:rPr>
      </w:pPr>
      <w:r>
        <w:fldChar w:fldCharType="begin"/>
      </w:r>
      <w:r w:rsidR="00B5226F">
        <w:instrText>HYPERLINK "http://www.geh.org/fm/lwhprints/htmlsrc2/m197701840014_ful.html" \l "topofimage" \t "_blank"</w:instrText>
      </w:r>
      <w:r>
        <w:fldChar w:fldCharType="separate"/>
      </w:r>
      <w:r w:rsidR="002B20AC" w:rsidRPr="002B20AC">
        <w:rPr>
          <w:rFonts w:ascii="Verdana" w:eastAsia="Times" w:hAnsi="Verdana" w:cs="Times New Roman"/>
          <w:i/>
          <w:iCs/>
          <w:sz w:val="24"/>
          <w:szCs w:val="20"/>
        </w:rPr>
        <w:t>Boy Lost Arm in a Saw in a Box Factory</w:t>
      </w:r>
      <w:r w:rsidR="002B20AC" w:rsidRPr="002B20AC">
        <w:rPr>
          <w:rFonts w:ascii="Verdana" w:eastAsia="Times" w:hAnsi="Verdana" w:cs="Times New Roman"/>
          <w:iCs/>
          <w:sz w:val="24"/>
          <w:szCs w:val="20"/>
        </w:rPr>
        <w:t>, 1909</w:t>
      </w:r>
      <w:r>
        <w:fldChar w:fldCharType="end"/>
      </w:r>
    </w:p>
    <w:p w:rsidR="002B20AC" w:rsidRPr="002B20AC" w:rsidRDefault="00CD4C15" w:rsidP="00DD1BDB">
      <w:pPr>
        <w:spacing w:after="0" w:line="240" w:lineRule="auto"/>
        <w:rPr>
          <w:rFonts w:ascii="Verdana" w:eastAsia="Times" w:hAnsi="Verdana" w:cs="Times New Roman"/>
          <w:i/>
          <w:iCs/>
          <w:sz w:val="24"/>
          <w:szCs w:val="20"/>
        </w:rPr>
      </w:pPr>
      <w:hyperlink r:id="rId14" w:history="1">
        <w:r w:rsidR="002B20AC" w:rsidRPr="002B20AC">
          <w:rPr>
            <w:rStyle w:val="Hyperlink"/>
            <w:rFonts w:ascii="Verdana" w:eastAsia="Times" w:hAnsi="Verdana" w:cs="Times New Roman"/>
            <w:sz w:val="24"/>
            <w:szCs w:val="20"/>
          </w:rPr>
          <w:t>http://www.geh.org/fm/lwhprints/htmlsrc2/m197701840014_ful.html#topofimage</w:t>
        </w:r>
      </w:hyperlink>
      <w:r w:rsidR="002B20AC" w:rsidRPr="002B20AC">
        <w:rPr>
          <w:rFonts w:ascii="Verdana" w:eastAsia="Times" w:hAnsi="Verdana" w:cs="Times New Roman"/>
          <w:sz w:val="24"/>
          <w:szCs w:val="20"/>
        </w:rPr>
        <w:br/>
      </w:r>
      <w:r>
        <w:fldChar w:fldCharType="begin"/>
      </w:r>
      <w:r w:rsidR="00B5226F">
        <w:instrText>HYPERLINK "http://www.geh.org/fm/lwhprints/htmlsrc2/m197701830012MP_ful.html" \l "topofimage" \t "_blank"</w:instrText>
      </w:r>
      <w:r>
        <w:fldChar w:fldCharType="separate"/>
      </w:r>
      <w:r w:rsidR="002B20AC" w:rsidRPr="002B20AC">
        <w:rPr>
          <w:rFonts w:ascii="Verdana" w:eastAsia="Times" w:hAnsi="Verdana" w:cs="Times New Roman"/>
          <w:i/>
          <w:iCs/>
          <w:sz w:val="24"/>
          <w:szCs w:val="20"/>
        </w:rPr>
        <w:t>Child Picking Potatoes on Long Island</w:t>
      </w:r>
      <w:r w:rsidR="002B20AC" w:rsidRPr="002B20AC">
        <w:rPr>
          <w:rFonts w:ascii="Verdana" w:eastAsia="Times" w:hAnsi="Verdana" w:cs="Times New Roman"/>
          <w:iCs/>
          <w:sz w:val="24"/>
          <w:szCs w:val="20"/>
        </w:rPr>
        <w:t>, 1912</w:t>
      </w:r>
      <w:r>
        <w:fldChar w:fldCharType="end"/>
      </w:r>
    </w:p>
    <w:p w:rsidR="002B20AC" w:rsidRDefault="00CD4C15" w:rsidP="00DD1BDB">
      <w:pPr>
        <w:spacing w:after="0" w:line="240" w:lineRule="auto"/>
        <w:rPr>
          <w:rFonts w:ascii="Verdana" w:eastAsia="Times" w:hAnsi="Verdana" w:cs="Times New Roman"/>
          <w:sz w:val="24"/>
          <w:szCs w:val="20"/>
        </w:rPr>
      </w:pPr>
      <w:hyperlink r:id="rId15" w:history="1">
        <w:r w:rsidR="002B20AC" w:rsidRPr="002B20AC">
          <w:rPr>
            <w:rStyle w:val="Hyperlink"/>
            <w:rFonts w:ascii="Verdana" w:eastAsia="Times" w:hAnsi="Verdana" w:cs="Times New Roman"/>
            <w:sz w:val="24"/>
            <w:szCs w:val="20"/>
          </w:rPr>
          <w:t>http://www.geh.org/fm/lwhprints/htmlsrc2/m197701830012MP_ful.html#topofimage</w:t>
        </w:r>
      </w:hyperlink>
    </w:p>
    <w:p w:rsidR="00DD1BDB" w:rsidRDefault="00DD1BDB" w:rsidP="00DD1BDB">
      <w:pPr>
        <w:spacing w:after="0" w:line="240" w:lineRule="auto"/>
        <w:rPr>
          <w:rFonts w:ascii="Verdana" w:eastAsia="Times" w:hAnsi="Verdana" w:cs="Times New Roman"/>
          <w:sz w:val="24"/>
          <w:szCs w:val="20"/>
        </w:rPr>
      </w:pPr>
    </w:p>
    <w:p w:rsidR="002B20AC" w:rsidRDefault="002B20AC" w:rsidP="00DD1BDB">
      <w:pPr>
        <w:spacing w:after="0" w:line="240" w:lineRule="auto"/>
        <w:rPr>
          <w:rFonts w:ascii="Verdana" w:eastAsia="Times" w:hAnsi="Verdana" w:cs="Times New Roman"/>
          <w:sz w:val="24"/>
          <w:szCs w:val="20"/>
        </w:rPr>
      </w:pPr>
      <w:r>
        <w:rPr>
          <w:rFonts w:ascii="Verdana" w:eastAsia="Times" w:hAnsi="Verdana" w:cs="Times New Roman"/>
          <w:sz w:val="24"/>
          <w:szCs w:val="20"/>
        </w:rPr>
        <w:t>Information about Hine</w:t>
      </w:r>
      <w:r w:rsidR="00DD1BDB">
        <w:rPr>
          <w:rFonts w:ascii="Verdana" w:eastAsia="Times" w:hAnsi="Verdana" w:cs="Times New Roman"/>
          <w:sz w:val="24"/>
          <w:szCs w:val="20"/>
        </w:rPr>
        <w:t xml:space="preserve"> and other Hine photographs</w:t>
      </w:r>
      <w:r>
        <w:rPr>
          <w:rFonts w:ascii="Verdana" w:eastAsia="Times" w:hAnsi="Verdana" w:cs="Times New Roman"/>
          <w:sz w:val="24"/>
          <w:szCs w:val="20"/>
        </w:rPr>
        <w:t>:</w:t>
      </w:r>
    </w:p>
    <w:p w:rsidR="002B20AC" w:rsidRDefault="00CD4C15" w:rsidP="00DD1BDB">
      <w:pPr>
        <w:spacing w:after="0" w:line="240" w:lineRule="auto"/>
        <w:rPr>
          <w:rFonts w:ascii="Verdana" w:eastAsia="Times" w:hAnsi="Verdana" w:cs="Times New Roman"/>
          <w:sz w:val="24"/>
          <w:szCs w:val="20"/>
        </w:rPr>
      </w:pPr>
      <w:hyperlink r:id="rId16" w:history="1">
        <w:r w:rsidR="00DD1BDB" w:rsidRPr="00555263">
          <w:rPr>
            <w:rStyle w:val="Hyperlink"/>
            <w:rFonts w:ascii="Verdana" w:eastAsia="Times" w:hAnsi="Verdana" w:cs="Times New Roman"/>
            <w:sz w:val="24"/>
            <w:szCs w:val="20"/>
          </w:rPr>
          <w:t>http://www.archives.gov/exhibits/picturing_the_century/text/port_hine_text.html</w:t>
        </w:r>
      </w:hyperlink>
    </w:p>
    <w:p w:rsidR="00DD1BDB" w:rsidRDefault="00CD4C15" w:rsidP="00DD1BDB">
      <w:pPr>
        <w:spacing w:after="0" w:line="240" w:lineRule="auto"/>
        <w:rPr>
          <w:rFonts w:ascii="Verdana" w:eastAsia="Times" w:hAnsi="Verdana" w:cs="Times New Roman"/>
          <w:sz w:val="24"/>
          <w:szCs w:val="20"/>
        </w:rPr>
      </w:pPr>
      <w:hyperlink r:id="rId17" w:history="1">
        <w:r w:rsidR="00DD1BDB" w:rsidRPr="00555263">
          <w:rPr>
            <w:rStyle w:val="Hyperlink"/>
            <w:rFonts w:ascii="Verdana" w:eastAsia="Times" w:hAnsi="Verdana" w:cs="Times New Roman"/>
            <w:sz w:val="24"/>
            <w:szCs w:val="20"/>
          </w:rPr>
          <w:t>http://www.historyplace.com/unitedstates/childlabor/</w:t>
        </w:r>
      </w:hyperlink>
    </w:p>
    <w:p w:rsidR="00DD1BDB" w:rsidRPr="002B20AC" w:rsidRDefault="00DD1BDB" w:rsidP="002B20AC">
      <w:pPr>
        <w:spacing w:after="0" w:line="360" w:lineRule="auto"/>
        <w:rPr>
          <w:rFonts w:ascii="Verdana" w:eastAsia="Times" w:hAnsi="Verdana" w:cs="Times New Roman"/>
          <w:sz w:val="24"/>
          <w:szCs w:val="20"/>
        </w:rPr>
      </w:pPr>
    </w:p>
    <w:p w:rsidR="002B20AC" w:rsidRPr="002018AC" w:rsidRDefault="002B20AC" w:rsidP="002B20AC">
      <w:pPr>
        <w:spacing w:after="0" w:line="360" w:lineRule="auto"/>
        <w:rPr>
          <w:rFonts w:ascii="Verdana" w:eastAsia="Times" w:hAnsi="Verdana" w:cs="Times New Roman"/>
          <w:sz w:val="24"/>
          <w:szCs w:val="20"/>
        </w:rPr>
      </w:pPr>
      <w:r w:rsidRPr="002018AC">
        <w:rPr>
          <w:rFonts w:ascii="Verdana" w:eastAsia="Times" w:hAnsi="Verdana" w:cs="Times New Roman"/>
          <w:sz w:val="24"/>
          <w:szCs w:val="20"/>
        </w:rPr>
        <w:t>Additional Resources</w:t>
      </w:r>
      <w:r w:rsidR="00DD1BDB" w:rsidRPr="002018AC">
        <w:rPr>
          <w:rFonts w:ascii="Verdana" w:eastAsia="Times" w:hAnsi="Verdana" w:cs="Times New Roman"/>
          <w:sz w:val="24"/>
          <w:szCs w:val="20"/>
        </w:rPr>
        <w:t>:</w:t>
      </w:r>
    </w:p>
    <w:p w:rsidR="002B20AC" w:rsidRPr="002B20AC" w:rsidRDefault="002B20AC" w:rsidP="00DD1BDB">
      <w:pPr>
        <w:spacing w:after="0" w:line="240" w:lineRule="auto"/>
        <w:rPr>
          <w:rFonts w:ascii="Verdana" w:eastAsia="Times" w:hAnsi="Verdana" w:cs="Times New Roman"/>
          <w:sz w:val="24"/>
          <w:szCs w:val="20"/>
        </w:rPr>
      </w:pPr>
      <w:proofErr w:type="spellStart"/>
      <w:r w:rsidRPr="002B20AC">
        <w:rPr>
          <w:rFonts w:ascii="Verdana" w:eastAsia="Times" w:hAnsi="Verdana" w:cs="Times New Roman"/>
          <w:sz w:val="24"/>
          <w:szCs w:val="20"/>
        </w:rPr>
        <w:t>Dijkstra</w:t>
      </w:r>
      <w:proofErr w:type="spellEnd"/>
      <w:r w:rsidRPr="002B20AC">
        <w:rPr>
          <w:rFonts w:ascii="Verdana" w:eastAsia="Times" w:hAnsi="Verdana" w:cs="Times New Roman"/>
          <w:sz w:val="24"/>
          <w:szCs w:val="20"/>
        </w:rPr>
        <w:t xml:space="preserve">, Bram. </w:t>
      </w:r>
      <w:r w:rsidRPr="002B20AC">
        <w:rPr>
          <w:rFonts w:ascii="Verdana" w:eastAsia="Times" w:hAnsi="Verdana" w:cs="Times New Roman"/>
          <w:i/>
          <w:sz w:val="24"/>
          <w:szCs w:val="20"/>
        </w:rPr>
        <w:t>American Expressionism: Art and Social Change 1920</w:t>
      </w:r>
      <w:r w:rsidRPr="002B20AC">
        <w:rPr>
          <w:rFonts w:ascii="Verdana" w:eastAsia="Times" w:hAnsi="Verdana" w:cs="Times New Roman"/>
          <w:sz w:val="24"/>
          <w:szCs w:val="20"/>
        </w:rPr>
        <w:t>–</w:t>
      </w:r>
      <w:r w:rsidRPr="002B20AC">
        <w:rPr>
          <w:rFonts w:ascii="Verdana" w:eastAsia="Times" w:hAnsi="Verdana" w:cs="Times New Roman"/>
          <w:i/>
          <w:sz w:val="24"/>
          <w:szCs w:val="20"/>
        </w:rPr>
        <w:t xml:space="preserve">1950. </w:t>
      </w:r>
      <w:r w:rsidRPr="002B20AC">
        <w:rPr>
          <w:rFonts w:ascii="Verdana" w:eastAsia="Times" w:hAnsi="Verdana" w:cs="Times New Roman"/>
          <w:sz w:val="24"/>
          <w:szCs w:val="20"/>
        </w:rPr>
        <w:t>New York: Harry N. Abrams, 2003.</w:t>
      </w:r>
    </w:p>
    <w:p w:rsidR="002B20AC" w:rsidRPr="002B20AC" w:rsidRDefault="002B20AC" w:rsidP="00DD1BDB">
      <w:pPr>
        <w:spacing w:after="0" w:line="240" w:lineRule="auto"/>
        <w:rPr>
          <w:rFonts w:ascii="Verdana" w:eastAsia="Times" w:hAnsi="Verdana" w:cs="Times New Roman"/>
          <w:sz w:val="24"/>
          <w:szCs w:val="20"/>
        </w:rPr>
      </w:pPr>
    </w:p>
    <w:p w:rsidR="002B20AC" w:rsidRPr="002B20AC" w:rsidRDefault="002B20AC" w:rsidP="00DD1BDB">
      <w:pPr>
        <w:spacing w:after="0" w:line="240" w:lineRule="auto"/>
        <w:rPr>
          <w:rFonts w:ascii="Verdana" w:eastAsia="Times" w:hAnsi="Verdana" w:cs="Times New Roman"/>
          <w:sz w:val="24"/>
          <w:szCs w:val="20"/>
        </w:rPr>
      </w:pPr>
      <w:proofErr w:type="spellStart"/>
      <w:r w:rsidRPr="002B20AC">
        <w:rPr>
          <w:rFonts w:ascii="Verdana" w:eastAsia="Times" w:hAnsi="Verdana" w:cs="Times New Roman"/>
          <w:sz w:val="24"/>
          <w:szCs w:val="20"/>
        </w:rPr>
        <w:t>Konzett</w:t>
      </w:r>
      <w:proofErr w:type="spellEnd"/>
      <w:r w:rsidRPr="002B20AC">
        <w:rPr>
          <w:rFonts w:ascii="Verdana" w:eastAsia="Times" w:hAnsi="Verdana" w:cs="Times New Roman"/>
          <w:sz w:val="24"/>
          <w:szCs w:val="20"/>
        </w:rPr>
        <w:t xml:space="preserve">, Delia </w:t>
      </w:r>
      <w:proofErr w:type="spellStart"/>
      <w:r w:rsidRPr="002B20AC">
        <w:rPr>
          <w:rFonts w:ascii="Verdana" w:eastAsia="Times" w:hAnsi="Verdana" w:cs="Times New Roman"/>
          <w:sz w:val="24"/>
          <w:szCs w:val="20"/>
        </w:rPr>
        <w:t>Caparoso</w:t>
      </w:r>
      <w:proofErr w:type="spellEnd"/>
      <w:r w:rsidRPr="002B20AC">
        <w:rPr>
          <w:rFonts w:ascii="Verdana" w:eastAsia="Times" w:hAnsi="Verdana" w:cs="Times New Roman"/>
          <w:sz w:val="24"/>
          <w:szCs w:val="20"/>
        </w:rPr>
        <w:t xml:space="preserve">. </w:t>
      </w:r>
      <w:r w:rsidRPr="002B20AC">
        <w:rPr>
          <w:rFonts w:ascii="Verdana" w:eastAsia="Times" w:hAnsi="Verdana" w:cs="Times New Roman"/>
          <w:i/>
          <w:sz w:val="24"/>
          <w:szCs w:val="20"/>
        </w:rPr>
        <w:t xml:space="preserve">Ethnic Modernisms: </w:t>
      </w:r>
      <w:proofErr w:type="spellStart"/>
      <w:r w:rsidRPr="002B20AC">
        <w:rPr>
          <w:rFonts w:ascii="Verdana" w:eastAsia="Times" w:hAnsi="Verdana" w:cs="Times New Roman"/>
          <w:i/>
          <w:sz w:val="24"/>
          <w:szCs w:val="20"/>
        </w:rPr>
        <w:t>Anzi</w:t>
      </w:r>
      <w:proofErr w:type="spellEnd"/>
      <w:r w:rsidRPr="002B20AC">
        <w:rPr>
          <w:rFonts w:ascii="Verdana" w:eastAsia="Times" w:hAnsi="Verdana" w:cs="Times New Roman"/>
          <w:i/>
          <w:sz w:val="24"/>
          <w:szCs w:val="20"/>
        </w:rPr>
        <w:t xml:space="preserve"> </w:t>
      </w:r>
      <w:proofErr w:type="spellStart"/>
      <w:r w:rsidRPr="002B20AC">
        <w:rPr>
          <w:rFonts w:ascii="Verdana" w:eastAsia="Times" w:hAnsi="Verdana" w:cs="Times New Roman"/>
          <w:i/>
          <w:sz w:val="24"/>
          <w:szCs w:val="20"/>
        </w:rPr>
        <w:t>Yezierska</w:t>
      </w:r>
      <w:proofErr w:type="spellEnd"/>
      <w:r w:rsidRPr="002B20AC">
        <w:rPr>
          <w:rFonts w:ascii="Verdana" w:eastAsia="Times" w:hAnsi="Verdana" w:cs="Times New Roman"/>
          <w:i/>
          <w:sz w:val="24"/>
          <w:szCs w:val="20"/>
        </w:rPr>
        <w:t xml:space="preserve">, </w:t>
      </w:r>
      <w:proofErr w:type="spellStart"/>
      <w:r w:rsidRPr="002B20AC">
        <w:rPr>
          <w:rFonts w:ascii="Verdana" w:eastAsia="Times" w:hAnsi="Verdana" w:cs="Times New Roman"/>
          <w:i/>
          <w:sz w:val="24"/>
          <w:szCs w:val="20"/>
        </w:rPr>
        <w:t>Zora</w:t>
      </w:r>
      <w:proofErr w:type="spellEnd"/>
      <w:r w:rsidRPr="002B20AC">
        <w:rPr>
          <w:rFonts w:ascii="Verdana" w:eastAsia="Times" w:hAnsi="Verdana" w:cs="Times New Roman"/>
          <w:i/>
          <w:sz w:val="24"/>
          <w:szCs w:val="20"/>
        </w:rPr>
        <w:t xml:space="preserve"> Neale Hurston, Jean Rhys, and the Aesthetics of Dislocation.</w:t>
      </w:r>
      <w:r w:rsidRPr="002B20AC">
        <w:rPr>
          <w:rFonts w:ascii="Verdana" w:eastAsia="Times" w:hAnsi="Verdana" w:cs="Times New Roman"/>
          <w:sz w:val="24"/>
          <w:szCs w:val="20"/>
        </w:rPr>
        <w:t xml:space="preserve"> New York: Palgrave-Macmillan, 2002.</w:t>
      </w:r>
    </w:p>
    <w:p w:rsidR="002B20AC" w:rsidRPr="002B20AC" w:rsidRDefault="002B20AC" w:rsidP="00DD1BDB">
      <w:pPr>
        <w:spacing w:after="0" w:line="240" w:lineRule="auto"/>
        <w:rPr>
          <w:rFonts w:ascii="Verdana" w:eastAsia="Times" w:hAnsi="Verdana" w:cs="Times New Roman"/>
          <w:sz w:val="24"/>
          <w:szCs w:val="20"/>
        </w:rPr>
      </w:pPr>
    </w:p>
    <w:p w:rsidR="002B20AC" w:rsidRPr="002B20AC" w:rsidRDefault="002B20AC" w:rsidP="00DD1BDB">
      <w:pPr>
        <w:spacing w:after="0" w:line="240" w:lineRule="auto"/>
        <w:rPr>
          <w:rFonts w:ascii="Verdana" w:eastAsia="Times" w:hAnsi="Verdana" w:cs="Times New Roman"/>
          <w:sz w:val="24"/>
          <w:szCs w:val="20"/>
        </w:rPr>
      </w:pPr>
      <w:proofErr w:type="spellStart"/>
      <w:r w:rsidRPr="002B20AC">
        <w:rPr>
          <w:rFonts w:ascii="Verdana" w:eastAsia="Times" w:hAnsi="Verdana" w:cs="Times New Roman"/>
          <w:sz w:val="24"/>
          <w:szCs w:val="20"/>
        </w:rPr>
        <w:t>Pozzetta</w:t>
      </w:r>
      <w:proofErr w:type="spellEnd"/>
      <w:r w:rsidRPr="002B20AC">
        <w:rPr>
          <w:rFonts w:ascii="Verdana" w:eastAsia="Times" w:hAnsi="Verdana" w:cs="Times New Roman"/>
          <w:sz w:val="24"/>
          <w:szCs w:val="20"/>
        </w:rPr>
        <w:t xml:space="preserve">, George E. </w:t>
      </w:r>
      <w:r w:rsidRPr="002B20AC">
        <w:rPr>
          <w:rFonts w:ascii="Verdana" w:eastAsia="Times" w:hAnsi="Verdana" w:cs="Times New Roman"/>
          <w:i/>
          <w:sz w:val="24"/>
          <w:szCs w:val="20"/>
        </w:rPr>
        <w:t xml:space="preserve">Nativism, Discrimination, and Images of Immigrants. </w:t>
      </w:r>
      <w:r w:rsidRPr="002B20AC">
        <w:rPr>
          <w:rFonts w:ascii="Verdana" w:eastAsia="Times" w:hAnsi="Verdana" w:cs="Times New Roman"/>
          <w:sz w:val="24"/>
          <w:szCs w:val="20"/>
        </w:rPr>
        <w:t>New York: Taylor and Francis, 1991.</w:t>
      </w:r>
    </w:p>
    <w:p w:rsidR="00AC0A37" w:rsidRDefault="002018AC"/>
    <w:sectPr w:rsidR="00AC0A37" w:rsidSect="00B5226F">
      <w:footerReference w:type="default" r:id="rId1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7B6" w:rsidRDefault="008F17B6" w:rsidP="00531F66">
      <w:pPr>
        <w:spacing w:after="0" w:line="240" w:lineRule="auto"/>
      </w:pPr>
      <w:r>
        <w:separator/>
      </w:r>
    </w:p>
  </w:endnote>
  <w:endnote w:type="continuationSeparator" w:id="0">
    <w:p w:rsidR="008F17B6" w:rsidRDefault="008F17B6" w:rsidP="00531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66" w:rsidRPr="00531F66" w:rsidRDefault="00531F66" w:rsidP="00531F66">
    <w:pPr>
      <w:pStyle w:val="Footer"/>
      <w:jc w:val="right"/>
      <w:rPr>
        <w:rFonts w:ascii="Verdana" w:hAnsi="Verdana"/>
        <w:sz w:val="24"/>
        <w:szCs w:val="24"/>
      </w:rPr>
    </w:pPr>
    <w:r w:rsidRPr="00531F66">
      <w:rPr>
        <w:rFonts w:ascii="Verdana" w:hAnsi="Verdana"/>
        <w:sz w:val="24"/>
        <w:szCs w:val="24"/>
      </w:rPr>
      <w:t>North Carolina Museum of Art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7B6" w:rsidRDefault="008F17B6" w:rsidP="00531F66">
      <w:pPr>
        <w:spacing w:after="0" w:line="240" w:lineRule="auto"/>
      </w:pPr>
      <w:r>
        <w:separator/>
      </w:r>
    </w:p>
  </w:footnote>
  <w:footnote w:type="continuationSeparator" w:id="0">
    <w:p w:rsidR="008F17B6" w:rsidRDefault="008F17B6" w:rsidP="00531F66">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13937"/>
    <w:multiLevelType w:val="hybridMultilevel"/>
    <w:tmpl w:val="7FD8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BB77F9"/>
    <w:multiLevelType w:val="multilevel"/>
    <w:tmpl w:val="A21EE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116416"/>
    <w:multiLevelType w:val="hybridMultilevel"/>
    <w:tmpl w:val="E23E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characterSpacingControl w:val="doNotCompress"/>
  <w:footnotePr>
    <w:footnote w:id="-1"/>
    <w:footnote w:id="0"/>
  </w:footnotePr>
  <w:endnotePr>
    <w:endnote w:id="-1"/>
    <w:endnote w:id="0"/>
  </w:endnotePr>
  <w:compat/>
  <w:rsids>
    <w:rsidRoot w:val="002B20AC"/>
    <w:rsid w:val="001C08DD"/>
    <w:rsid w:val="002018AC"/>
    <w:rsid w:val="002713C0"/>
    <w:rsid w:val="002B20AC"/>
    <w:rsid w:val="00490C56"/>
    <w:rsid w:val="004A7258"/>
    <w:rsid w:val="00531F66"/>
    <w:rsid w:val="008F17B6"/>
    <w:rsid w:val="00B5226F"/>
    <w:rsid w:val="00B771DD"/>
    <w:rsid w:val="00BF589E"/>
    <w:rsid w:val="00CD4C15"/>
    <w:rsid w:val="00DD1BDB"/>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2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B2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0AC"/>
    <w:rPr>
      <w:rFonts w:ascii="Tahoma" w:hAnsi="Tahoma" w:cs="Tahoma"/>
      <w:sz w:val="16"/>
      <w:szCs w:val="16"/>
    </w:rPr>
  </w:style>
  <w:style w:type="character" w:styleId="Hyperlink">
    <w:name w:val="Hyperlink"/>
    <w:basedOn w:val="DefaultParagraphFont"/>
    <w:uiPriority w:val="99"/>
    <w:unhideWhenUsed/>
    <w:rsid w:val="002B20AC"/>
    <w:rPr>
      <w:color w:val="0000FF" w:themeColor="hyperlink"/>
      <w:u w:val="single"/>
    </w:rPr>
  </w:style>
  <w:style w:type="character" w:customStyle="1" w:styleId="smallertype">
    <w:name w:val="smallertype"/>
    <w:basedOn w:val="DefaultParagraphFont"/>
    <w:rsid w:val="002B20AC"/>
  </w:style>
  <w:style w:type="paragraph" w:styleId="Header">
    <w:name w:val="header"/>
    <w:basedOn w:val="Normal"/>
    <w:link w:val="HeaderChar"/>
    <w:uiPriority w:val="99"/>
    <w:unhideWhenUsed/>
    <w:rsid w:val="00531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F66"/>
  </w:style>
  <w:style w:type="paragraph" w:styleId="Footer">
    <w:name w:val="footer"/>
    <w:basedOn w:val="Normal"/>
    <w:link w:val="FooterChar"/>
    <w:uiPriority w:val="99"/>
    <w:unhideWhenUsed/>
    <w:rsid w:val="00531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0AC"/>
    <w:rPr>
      <w:rFonts w:ascii="Tahoma" w:hAnsi="Tahoma" w:cs="Tahoma"/>
      <w:sz w:val="16"/>
      <w:szCs w:val="16"/>
    </w:rPr>
  </w:style>
  <w:style w:type="character" w:styleId="Hyperlink">
    <w:name w:val="Hyperlink"/>
    <w:basedOn w:val="DefaultParagraphFont"/>
    <w:uiPriority w:val="99"/>
    <w:unhideWhenUsed/>
    <w:rsid w:val="002B20AC"/>
    <w:rPr>
      <w:color w:val="0000FF" w:themeColor="hyperlink"/>
      <w:u w:val="single"/>
    </w:rPr>
  </w:style>
  <w:style w:type="character" w:customStyle="1" w:styleId="smallertype">
    <w:name w:val="smallertype"/>
    <w:basedOn w:val="DefaultParagraphFont"/>
    <w:rsid w:val="002B20AC"/>
  </w:style>
  <w:style w:type="paragraph" w:styleId="Header">
    <w:name w:val="header"/>
    <w:basedOn w:val="Normal"/>
    <w:link w:val="HeaderChar"/>
    <w:uiPriority w:val="99"/>
    <w:unhideWhenUsed/>
    <w:rsid w:val="00531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F66"/>
  </w:style>
  <w:style w:type="paragraph" w:styleId="Footer">
    <w:name w:val="footer"/>
    <w:basedOn w:val="Normal"/>
    <w:link w:val="FooterChar"/>
    <w:uiPriority w:val="99"/>
    <w:unhideWhenUsed/>
    <w:rsid w:val="00531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F66"/>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javascript:OpenLargeWindow('pictures/artifact/full/17.jpg')"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2.jpeg"/><Relationship Id="rId11" Type="http://schemas.openxmlformats.org/officeDocument/2006/relationships/hyperlink" Target="http://www.artnc.org/node/291" TargetMode="External"/><Relationship Id="rId12" Type="http://schemas.openxmlformats.org/officeDocument/2006/relationships/hyperlink" Target="http://www.archives.gov/exhibits/picturing_the_century/text/port_hine_text.html" TargetMode="External"/><Relationship Id="rId13" Type="http://schemas.openxmlformats.org/officeDocument/2006/relationships/hyperlink" Target="file:///C:\Users\Brooklynne\Documents\IMR" TargetMode="External"/><Relationship Id="rId14" Type="http://schemas.openxmlformats.org/officeDocument/2006/relationships/hyperlink" Target="http://www.geh.org/fm/lwhprints/htmlsrc2/m197701840014_ful.html%23topofimage" TargetMode="External"/><Relationship Id="rId15" Type="http://schemas.openxmlformats.org/officeDocument/2006/relationships/hyperlink" Target="http://www.geh.org/fm/lwhprints/htmlsrc2/m197701830012MP_ful.html%23topofimage" TargetMode="External"/><Relationship Id="rId16" Type="http://schemas.openxmlformats.org/officeDocument/2006/relationships/hyperlink" Target="http://www.archives.gov/exhibits/picturing_the_century/text/port_hine_text.html" TargetMode="External"/><Relationship Id="rId17" Type="http://schemas.openxmlformats.org/officeDocument/2006/relationships/hyperlink" Target="http://www.historyplace.com/unitedstates/childlabor/"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art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838</Words>
  <Characters>4779</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Brooklynne</dc:creator>
  <cp:lastModifiedBy>Ashley Weinard</cp:lastModifiedBy>
  <cp:revision>3</cp:revision>
  <dcterms:created xsi:type="dcterms:W3CDTF">2012-02-12T03:05:00Z</dcterms:created>
  <dcterms:modified xsi:type="dcterms:W3CDTF">2012-02-12T03:11:00Z</dcterms:modified>
</cp:coreProperties>
</file>