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1B" w:rsidRDefault="00705637" w:rsidP="00705637">
      <w:pPr>
        <w:spacing w:after="120"/>
        <w:jc w:val="center"/>
        <w:rPr>
          <w:rFonts w:ascii="Verdana" w:hAnsi="Verdana"/>
        </w:rPr>
      </w:pPr>
      <w:r>
        <w:rPr>
          <w:rFonts w:ascii="Verdana" w:hAnsi="Verdana"/>
          <w:noProof/>
          <w:szCs w:val="24"/>
        </w:rPr>
        <w:drawing>
          <wp:inline distT="0" distB="0" distL="0" distR="0">
            <wp:extent cx="2716530" cy="1452245"/>
            <wp:effectExtent l="0" t="0" r="7620" b="0"/>
            <wp:docPr id="2" name="Picture 0" descr="Description: artn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artnc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D1B" w:rsidRDefault="00197205" w:rsidP="00705637">
      <w:pPr>
        <w:spacing w:after="120"/>
        <w:jc w:val="center"/>
        <w:rPr>
          <w:rFonts w:ascii="Verdana" w:hAnsi="Verdana"/>
        </w:rPr>
      </w:pPr>
      <w:hyperlink r:id="rId8" w:history="1">
        <w:r w:rsidR="000A4D1B" w:rsidRPr="0084521B">
          <w:rPr>
            <w:rStyle w:val="Hyperlink"/>
            <w:rFonts w:ascii="Verdana" w:hAnsi="Verdana"/>
          </w:rPr>
          <w:t>www.artnc.org</w:t>
        </w:r>
      </w:hyperlink>
    </w:p>
    <w:p w:rsidR="000A4D1B" w:rsidRDefault="000A4D1B" w:rsidP="00705637">
      <w:pPr>
        <w:spacing w:after="120"/>
        <w:jc w:val="center"/>
        <w:rPr>
          <w:rFonts w:ascii="Verdana" w:hAnsi="Verdana"/>
        </w:rPr>
      </w:pPr>
    </w:p>
    <w:p w:rsidR="00467631" w:rsidRPr="000709F9" w:rsidRDefault="00467631" w:rsidP="00705637">
      <w:pPr>
        <w:spacing w:after="120"/>
        <w:jc w:val="center"/>
        <w:rPr>
          <w:rFonts w:ascii="Verdana" w:hAnsi="Verdana"/>
          <w:b/>
        </w:rPr>
      </w:pPr>
      <w:r w:rsidRPr="000709F9">
        <w:rPr>
          <w:rFonts w:ascii="Verdana" w:hAnsi="Verdana"/>
          <w:b/>
        </w:rPr>
        <w:t>Constructing Circles</w:t>
      </w:r>
    </w:p>
    <w:p w:rsidR="000A4D1B" w:rsidRPr="008E2513" w:rsidRDefault="000A4D1B" w:rsidP="00705637">
      <w:pPr>
        <w:spacing w:after="120"/>
        <w:rPr>
          <w:rFonts w:ascii="Verdana" w:hAnsi="Verdana"/>
        </w:rPr>
      </w:pPr>
    </w:p>
    <w:p w:rsidR="00467631" w:rsidRPr="008E2513" w:rsidRDefault="00467631" w:rsidP="00705637">
      <w:pPr>
        <w:spacing w:after="120"/>
        <w:rPr>
          <w:rFonts w:ascii="Verdana" w:hAnsi="Verdana"/>
        </w:rPr>
      </w:pPr>
      <w:r w:rsidRPr="000A4D1B">
        <w:rPr>
          <w:rFonts w:ascii="Verdana" w:hAnsi="Verdana"/>
          <w:b/>
        </w:rPr>
        <w:t>Writer:</w:t>
      </w:r>
      <w:r w:rsidRPr="008E2513">
        <w:rPr>
          <w:rFonts w:ascii="Verdana" w:hAnsi="Verdana"/>
        </w:rPr>
        <w:t xml:space="preserve"> Tonya Buff, Math Teacher</w:t>
      </w:r>
    </w:p>
    <w:p w:rsidR="00467631" w:rsidRPr="008E2513" w:rsidRDefault="00467631" w:rsidP="00705637">
      <w:pPr>
        <w:spacing w:after="120"/>
        <w:rPr>
          <w:rFonts w:ascii="Verdana" w:hAnsi="Verdana"/>
        </w:rPr>
      </w:pPr>
      <w:r w:rsidRPr="000A4D1B">
        <w:rPr>
          <w:rFonts w:ascii="Verdana" w:hAnsi="Verdana"/>
          <w:b/>
        </w:rPr>
        <w:t>Grade Level:</w:t>
      </w:r>
      <w:r w:rsidRPr="008E2513">
        <w:rPr>
          <w:rFonts w:ascii="Verdana" w:hAnsi="Verdana"/>
        </w:rPr>
        <w:t xml:space="preserve"> 7</w:t>
      </w:r>
      <w:r w:rsidRPr="008E2513">
        <w:rPr>
          <w:rFonts w:ascii="Verdana" w:hAnsi="Verdana"/>
          <w:vertAlign w:val="superscript"/>
        </w:rPr>
        <w:t>th</w:t>
      </w:r>
      <w:r w:rsidRPr="008E2513">
        <w:rPr>
          <w:rFonts w:ascii="Verdana" w:hAnsi="Verdana"/>
        </w:rPr>
        <w:t xml:space="preserve"> grade</w:t>
      </w:r>
    </w:p>
    <w:p w:rsidR="00467631" w:rsidRPr="008E2513" w:rsidRDefault="00467631" w:rsidP="00705637">
      <w:pPr>
        <w:spacing w:after="120"/>
        <w:rPr>
          <w:rFonts w:ascii="Verdana" w:hAnsi="Verdana"/>
        </w:rPr>
      </w:pPr>
      <w:r w:rsidRPr="000A4D1B">
        <w:rPr>
          <w:rFonts w:ascii="Verdana" w:hAnsi="Verdana"/>
          <w:b/>
        </w:rPr>
        <w:t>Big Picture Concept:</w:t>
      </w:r>
      <w:r w:rsidRPr="008E2513">
        <w:rPr>
          <w:rFonts w:ascii="Verdana" w:hAnsi="Verdana"/>
        </w:rPr>
        <w:t xml:space="preserve"> Impact, Part/Whole </w:t>
      </w:r>
    </w:p>
    <w:p w:rsidR="00467631" w:rsidRPr="008E2513" w:rsidRDefault="00467631" w:rsidP="00705637">
      <w:pPr>
        <w:spacing w:after="120"/>
        <w:rPr>
          <w:rFonts w:ascii="Verdana" w:hAnsi="Verdana"/>
        </w:rPr>
      </w:pPr>
      <w:r w:rsidRPr="000A4D1B">
        <w:rPr>
          <w:rFonts w:ascii="Verdana" w:hAnsi="Verdana"/>
          <w:b/>
        </w:rPr>
        <w:t>Subject Areas:</w:t>
      </w:r>
      <w:r w:rsidRPr="008E2513">
        <w:rPr>
          <w:rFonts w:ascii="Verdana" w:hAnsi="Verdana"/>
        </w:rPr>
        <w:t xml:space="preserve"> Math and </w:t>
      </w:r>
      <w:r>
        <w:rPr>
          <w:rFonts w:ascii="Verdana" w:hAnsi="Verdana"/>
        </w:rPr>
        <w:t>Visual Arts</w:t>
      </w:r>
    </w:p>
    <w:p w:rsidR="00467631" w:rsidRPr="008E2513" w:rsidRDefault="00467631" w:rsidP="00705637">
      <w:pPr>
        <w:spacing w:after="120"/>
        <w:rPr>
          <w:rFonts w:ascii="Verdana" w:hAnsi="Verdana"/>
        </w:rPr>
      </w:pPr>
      <w:r w:rsidRPr="000A4D1B">
        <w:rPr>
          <w:rFonts w:ascii="Verdana" w:hAnsi="Verdana"/>
          <w:b/>
        </w:rPr>
        <w:t>Essential Questions:</w:t>
      </w:r>
      <w:r w:rsidRPr="008E2513">
        <w:rPr>
          <w:rFonts w:ascii="Verdana" w:hAnsi="Verdana"/>
        </w:rPr>
        <w:t xml:space="preserve"> What are the parts of a circle?</w:t>
      </w:r>
    </w:p>
    <w:p w:rsidR="00467631" w:rsidRPr="008E2513" w:rsidRDefault="00467631" w:rsidP="00705637">
      <w:pPr>
        <w:spacing w:after="120"/>
        <w:rPr>
          <w:rFonts w:ascii="Verdana" w:hAnsi="Verdana"/>
        </w:rPr>
      </w:pPr>
      <w:r w:rsidRPr="000A4D1B">
        <w:rPr>
          <w:rFonts w:ascii="Verdana" w:hAnsi="Verdana"/>
          <w:b/>
        </w:rPr>
        <w:t>Abstract:</w:t>
      </w:r>
      <w:r w:rsidRPr="008E2513">
        <w:rPr>
          <w:rFonts w:ascii="Verdana" w:hAnsi="Verdana"/>
        </w:rPr>
        <w:t xml:space="preserve"> Students will construct concentric circles using a compass</w:t>
      </w:r>
      <w:r>
        <w:rPr>
          <w:rFonts w:ascii="Verdana" w:hAnsi="Verdana"/>
        </w:rPr>
        <w:t>,</w:t>
      </w:r>
      <w:r w:rsidRPr="008E2513">
        <w:rPr>
          <w:rFonts w:ascii="Verdana" w:hAnsi="Verdana"/>
        </w:rPr>
        <w:t xml:space="preserve"> then plan and design a piece of art using Frank Stella’s </w:t>
      </w:r>
      <w:r w:rsidRPr="008E2513">
        <w:rPr>
          <w:rFonts w:ascii="Verdana" w:hAnsi="Verdana"/>
          <w:i/>
        </w:rPr>
        <w:t xml:space="preserve">Raqqa </w:t>
      </w:r>
      <w:r>
        <w:rPr>
          <w:rFonts w:ascii="Verdana" w:hAnsi="Verdana"/>
          <w:i/>
        </w:rPr>
        <w:t>II</w:t>
      </w:r>
      <w:r w:rsidRPr="008E2513">
        <w:rPr>
          <w:rFonts w:ascii="Verdana" w:hAnsi="Verdana"/>
        </w:rPr>
        <w:t xml:space="preserve"> for inspiration.</w:t>
      </w:r>
      <w:r>
        <w:rPr>
          <w:rFonts w:ascii="Verdana" w:hAnsi="Verdana"/>
        </w:rPr>
        <w:t xml:space="preserve"> </w:t>
      </w:r>
      <w:r w:rsidRPr="008E2513">
        <w:rPr>
          <w:rFonts w:ascii="Verdana" w:hAnsi="Verdana"/>
        </w:rPr>
        <w:t>Students will also be able to identify and demonstrate an understanding of the relationship between the parts of a circle.</w:t>
      </w:r>
    </w:p>
    <w:p w:rsidR="00467631" w:rsidRPr="008E2513" w:rsidRDefault="00467631" w:rsidP="00705637">
      <w:pPr>
        <w:spacing w:after="120"/>
        <w:rPr>
          <w:rFonts w:ascii="Verdana" w:hAnsi="Verdana"/>
        </w:rPr>
      </w:pPr>
      <w:r w:rsidRPr="000A4D1B">
        <w:rPr>
          <w:rFonts w:ascii="Verdana" w:hAnsi="Verdana"/>
          <w:b/>
        </w:rPr>
        <w:t>Duration:</w:t>
      </w:r>
      <w:r w:rsidRPr="008E2513">
        <w:rPr>
          <w:rFonts w:ascii="Verdana" w:hAnsi="Verdana"/>
        </w:rPr>
        <w:t xml:space="preserve"> </w:t>
      </w:r>
      <w:r>
        <w:rPr>
          <w:rFonts w:ascii="Verdana" w:hAnsi="Verdana"/>
        </w:rPr>
        <w:t>2</w:t>
      </w:r>
      <w:r w:rsidRPr="008E2513">
        <w:rPr>
          <w:rFonts w:ascii="Verdana" w:hAnsi="Verdana"/>
        </w:rPr>
        <w:t xml:space="preserve"> class periods</w:t>
      </w:r>
      <w:r>
        <w:rPr>
          <w:rFonts w:ascii="Verdana" w:hAnsi="Verdana"/>
        </w:rPr>
        <w:t xml:space="preserve"> of </w:t>
      </w:r>
      <w:r w:rsidRPr="008E2513">
        <w:rPr>
          <w:rFonts w:ascii="Verdana" w:hAnsi="Verdana"/>
        </w:rPr>
        <w:t>50 minutes</w:t>
      </w:r>
    </w:p>
    <w:p w:rsidR="00705637" w:rsidRDefault="00467631" w:rsidP="00705637">
      <w:pPr>
        <w:spacing w:after="120"/>
        <w:rPr>
          <w:rFonts w:ascii="Verdana" w:hAnsi="Verdana"/>
        </w:rPr>
      </w:pPr>
      <w:r w:rsidRPr="000A4D1B">
        <w:rPr>
          <w:rFonts w:ascii="Verdana" w:hAnsi="Verdana"/>
          <w:b/>
        </w:rPr>
        <w:t>Focus Work of Art:</w:t>
      </w:r>
      <w:r>
        <w:rPr>
          <w:rFonts w:ascii="Verdana" w:hAnsi="Verdana"/>
        </w:rPr>
        <w:t xml:space="preserve"> </w:t>
      </w:r>
    </w:p>
    <w:p w:rsidR="00705637" w:rsidRDefault="00666B17" w:rsidP="00705637">
      <w:pPr>
        <w:spacing w:after="120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3901440" cy="1572768"/>
            <wp:effectExtent l="25400" t="0" r="10160" b="0"/>
            <wp:docPr id="1" name="Picture 0" descr="Stella, Raqqa II, 82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a, Raqqa II, 82_1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B17" w:rsidRDefault="00666B17" w:rsidP="00666B17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Frank Stella (American, born 1936)</w:t>
      </w:r>
    </w:p>
    <w:p w:rsidR="00666B17" w:rsidRDefault="00666B17" w:rsidP="00666B17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6"/>
          <w:szCs w:val="26"/>
        </w:rPr>
      </w:pPr>
      <w:proofErr w:type="spellStart"/>
      <w:r>
        <w:rPr>
          <w:rFonts w:ascii="Verdana" w:hAnsi="Verdana" w:cs="Verdana"/>
          <w:b/>
          <w:bCs/>
          <w:sz w:val="26"/>
          <w:szCs w:val="26"/>
        </w:rPr>
        <w:t>Raqqa</w:t>
      </w:r>
      <w:proofErr w:type="spellEnd"/>
      <w:r>
        <w:rPr>
          <w:rFonts w:ascii="Verdana" w:hAnsi="Verdana" w:cs="Verdana"/>
          <w:b/>
          <w:bCs/>
          <w:sz w:val="26"/>
          <w:szCs w:val="26"/>
        </w:rPr>
        <w:t xml:space="preserve"> II</w:t>
      </w:r>
    </w:p>
    <w:p w:rsidR="00666B17" w:rsidRDefault="00666B17" w:rsidP="00666B17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1970</w:t>
      </w:r>
    </w:p>
    <w:p w:rsidR="00666B17" w:rsidRDefault="00666B17" w:rsidP="00666B17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Synthetic polymer and graphite on canvas</w:t>
      </w:r>
    </w:p>
    <w:p w:rsidR="00467631" w:rsidRPr="008E2513" w:rsidRDefault="00666B17" w:rsidP="00705637">
      <w:pPr>
        <w:spacing w:after="120"/>
        <w:rPr>
          <w:rFonts w:ascii="Verdana" w:hAnsi="Verdana"/>
        </w:rPr>
      </w:pPr>
      <w:proofErr w:type="gramStart"/>
      <w:r>
        <w:rPr>
          <w:rFonts w:ascii="Verdana" w:hAnsi="Verdana"/>
        </w:rPr>
        <w:t>www.</w:t>
      </w:r>
      <w:r w:rsidRPr="00666B17">
        <w:rPr>
          <w:rFonts w:ascii="Verdana" w:hAnsi="Verdana"/>
        </w:rPr>
        <w:t>artnc.org</w:t>
      </w:r>
      <w:proofErr w:type="gramEnd"/>
      <w:r w:rsidRPr="00666B17">
        <w:rPr>
          <w:rFonts w:ascii="Verdana" w:hAnsi="Verdana"/>
        </w:rPr>
        <w:t>/node/492</w:t>
      </w:r>
    </w:p>
    <w:p w:rsidR="00666B17" w:rsidRDefault="00666B17" w:rsidP="00705637">
      <w:pPr>
        <w:spacing w:after="120"/>
        <w:rPr>
          <w:rFonts w:ascii="Verdana" w:hAnsi="Verdana"/>
          <w:b/>
        </w:rPr>
      </w:pPr>
    </w:p>
    <w:p w:rsidR="00467631" w:rsidRPr="000A4D1B" w:rsidRDefault="00467631" w:rsidP="00705637">
      <w:pPr>
        <w:spacing w:after="120"/>
        <w:rPr>
          <w:rFonts w:ascii="Verdana" w:hAnsi="Verdana"/>
          <w:b/>
        </w:rPr>
      </w:pPr>
      <w:r w:rsidRPr="000A4D1B">
        <w:rPr>
          <w:rFonts w:ascii="Verdana" w:hAnsi="Verdana"/>
          <w:b/>
        </w:rPr>
        <w:t>North Carolina Standards Correlations:</w:t>
      </w:r>
    </w:p>
    <w:p w:rsidR="00467631" w:rsidRPr="008E2513" w:rsidRDefault="00467631" w:rsidP="00705637">
      <w:pPr>
        <w:rPr>
          <w:rFonts w:ascii="Verdana" w:hAnsi="Verdana"/>
        </w:rPr>
      </w:pPr>
      <w:r w:rsidRPr="008E2513">
        <w:rPr>
          <w:rFonts w:ascii="Verdana" w:hAnsi="Verdana"/>
        </w:rPr>
        <w:t>Math: 7.G.2</w:t>
      </w:r>
      <w:r w:rsidR="00705637">
        <w:rPr>
          <w:rFonts w:ascii="Verdana" w:hAnsi="Verdana"/>
        </w:rPr>
        <w:t xml:space="preserve">, </w:t>
      </w:r>
      <w:r w:rsidRPr="008E2513">
        <w:rPr>
          <w:rFonts w:ascii="Verdana" w:hAnsi="Verdana"/>
        </w:rPr>
        <w:t>7.G.4</w:t>
      </w:r>
    </w:p>
    <w:p w:rsidR="00467631" w:rsidRPr="008E2513" w:rsidRDefault="00467631" w:rsidP="00705637">
      <w:pPr>
        <w:rPr>
          <w:rFonts w:ascii="Verdana" w:hAnsi="Verdana"/>
        </w:rPr>
      </w:pPr>
      <w:r w:rsidRPr="008E2513">
        <w:rPr>
          <w:rFonts w:ascii="Verdana" w:hAnsi="Verdana"/>
        </w:rPr>
        <w:t>Visual Arts:</w:t>
      </w:r>
      <w:r w:rsidR="00705637">
        <w:rPr>
          <w:rFonts w:ascii="Verdana" w:hAnsi="Verdana"/>
        </w:rPr>
        <w:t xml:space="preserve"> </w:t>
      </w:r>
      <w:r w:rsidRPr="008E2513">
        <w:rPr>
          <w:rFonts w:ascii="Verdana" w:hAnsi="Verdana"/>
        </w:rPr>
        <w:t>7.V.3.1</w:t>
      </w:r>
      <w:r w:rsidR="00705637">
        <w:rPr>
          <w:rFonts w:ascii="Verdana" w:hAnsi="Verdana"/>
        </w:rPr>
        <w:t xml:space="preserve">, </w:t>
      </w:r>
      <w:r w:rsidRPr="008E2513">
        <w:rPr>
          <w:rFonts w:ascii="Verdana" w:hAnsi="Verdana"/>
        </w:rPr>
        <w:t>7.CX.2.2</w:t>
      </w:r>
      <w:r w:rsidR="00705637">
        <w:rPr>
          <w:rFonts w:ascii="Verdana" w:hAnsi="Verdana"/>
        </w:rPr>
        <w:t xml:space="preserve">, </w:t>
      </w:r>
      <w:r w:rsidRPr="008E2513">
        <w:rPr>
          <w:rFonts w:ascii="Verdana" w:hAnsi="Verdana"/>
        </w:rPr>
        <w:t>7.CR.1.1</w:t>
      </w:r>
    </w:p>
    <w:p w:rsidR="00467631" w:rsidRPr="008E2513" w:rsidRDefault="00467631" w:rsidP="00705637">
      <w:pPr>
        <w:spacing w:after="120"/>
        <w:rPr>
          <w:rFonts w:ascii="Verdana" w:hAnsi="Verdana"/>
        </w:rPr>
      </w:pPr>
      <w:bookmarkStart w:id="0" w:name="_GoBack"/>
      <w:bookmarkEnd w:id="0"/>
    </w:p>
    <w:p w:rsidR="00467631" w:rsidRPr="000A4D1B" w:rsidRDefault="00467631" w:rsidP="00705637">
      <w:pPr>
        <w:spacing w:after="120"/>
        <w:rPr>
          <w:rFonts w:ascii="Verdana" w:hAnsi="Verdana"/>
          <w:b/>
        </w:rPr>
      </w:pPr>
      <w:r w:rsidRPr="000A4D1B">
        <w:rPr>
          <w:rFonts w:ascii="Verdana" w:hAnsi="Verdana"/>
          <w:b/>
        </w:rPr>
        <w:t>Student Learning Objectives:</w:t>
      </w:r>
    </w:p>
    <w:p w:rsidR="00467631" w:rsidRPr="008E2513" w:rsidRDefault="00467631" w:rsidP="00705637">
      <w:pPr>
        <w:spacing w:after="120"/>
        <w:ind w:left="360"/>
        <w:rPr>
          <w:rFonts w:ascii="Verdana" w:hAnsi="Verdana"/>
        </w:rPr>
      </w:pPr>
      <w:r w:rsidRPr="008E2513">
        <w:rPr>
          <w:rFonts w:ascii="Verdana" w:hAnsi="Verdana"/>
        </w:rPr>
        <w:t>Students will demonstrate their knowledge of parts of circles and their relationships.</w:t>
      </w:r>
    </w:p>
    <w:p w:rsidR="00467631" w:rsidRDefault="00467631" w:rsidP="00705637">
      <w:pPr>
        <w:numPr>
          <w:ilvl w:val="0"/>
          <w:numId w:val="1"/>
        </w:numPr>
        <w:spacing w:after="120"/>
        <w:rPr>
          <w:rFonts w:ascii="Verdana" w:hAnsi="Verdana"/>
        </w:rPr>
      </w:pPr>
      <w:r w:rsidRPr="008E2513">
        <w:rPr>
          <w:rFonts w:ascii="Verdana" w:hAnsi="Verdana"/>
        </w:rPr>
        <w:t>Students will use appropriate tools to construct circles of given dimension.</w:t>
      </w:r>
    </w:p>
    <w:p w:rsidR="00467631" w:rsidRPr="008E2513" w:rsidRDefault="00467631" w:rsidP="00705637">
      <w:pPr>
        <w:numPr>
          <w:ilvl w:val="0"/>
          <w:numId w:val="1"/>
        </w:numPr>
        <w:spacing w:after="120"/>
        <w:rPr>
          <w:rFonts w:ascii="Verdana" w:hAnsi="Verdana"/>
        </w:rPr>
      </w:pPr>
      <w:r w:rsidRPr="008E2513">
        <w:rPr>
          <w:rFonts w:ascii="Verdana" w:hAnsi="Verdana"/>
        </w:rPr>
        <w:t>Students will find the circumference and area of the circles they construct.</w:t>
      </w:r>
    </w:p>
    <w:p w:rsidR="00467631" w:rsidRPr="008E2513" w:rsidRDefault="00467631" w:rsidP="00705637">
      <w:pPr>
        <w:numPr>
          <w:ilvl w:val="0"/>
          <w:numId w:val="1"/>
        </w:numPr>
        <w:spacing w:after="120"/>
        <w:rPr>
          <w:rFonts w:ascii="Verdana" w:hAnsi="Verdana"/>
        </w:rPr>
      </w:pPr>
      <w:r w:rsidRPr="008E2513">
        <w:rPr>
          <w:rFonts w:ascii="Verdana" w:hAnsi="Verdana"/>
        </w:rPr>
        <w:t>Students will analyze a work of art.</w:t>
      </w:r>
    </w:p>
    <w:p w:rsidR="00467631" w:rsidRDefault="00467631" w:rsidP="00705637">
      <w:pPr>
        <w:numPr>
          <w:ilvl w:val="0"/>
          <w:numId w:val="1"/>
        </w:numPr>
        <w:spacing w:after="120"/>
        <w:rPr>
          <w:rFonts w:ascii="Verdana" w:hAnsi="Verdana"/>
        </w:rPr>
      </w:pPr>
      <w:r w:rsidRPr="008E2513">
        <w:rPr>
          <w:rFonts w:ascii="Verdana" w:hAnsi="Verdana"/>
        </w:rPr>
        <w:t>Students will plan and create original works of art using the concentric circles.</w:t>
      </w:r>
    </w:p>
    <w:p w:rsidR="00705637" w:rsidRPr="00705637" w:rsidRDefault="00705637" w:rsidP="00705637">
      <w:pPr>
        <w:ind w:left="720"/>
        <w:rPr>
          <w:rFonts w:ascii="Verdana" w:hAnsi="Verdana"/>
        </w:rPr>
      </w:pPr>
    </w:p>
    <w:p w:rsidR="00467631" w:rsidRPr="000A4D1B" w:rsidRDefault="00467631" w:rsidP="00705637">
      <w:pPr>
        <w:spacing w:after="120"/>
        <w:rPr>
          <w:rFonts w:ascii="Verdana" w:hAnsi="Verdana"/>
          <w:b/>
        </w:rPr>
      </w:pPr>
      <w:r w:rsidRPr="000A4D1B">
        <w:rPr>
          <w:rFonts w:ascii="Verdana" w:hAnsi="Verdana"/>
          <w:b/>
        </w:rPr>
        <w:t>Activities:</w:t>
      </w:r>
    </w:p>
    <w:p w:rsidR="00467631" w:rsidRPr="008E2513" w:rsidRDefault="00467631" w:rsidP="00705637">
      <w:pPr>
        <w:numPr>
          <w:ilvl w:val="0"/>
          <w:numId w:val="2"/>
        </w:numPr>
        <w:spacing w:after="120"/>
        <w:rPr>
          <w:rFonts w:ascii="Verdana" w:hAnsi="Verdana"/>
        </w:rPr>
      </w:pPr>
      <w:r w:rsidRPr="008E2513">
        <w:rPr>
          <w:rFonts w:ascii="Verdana" w:hAnsi="Verdana"/>
        </w:rPr>
        <w:t>Before beginning the lesson, students should be able to define and identify or calculate the following parts of a circle:</w:t>
      </w:r>
      <w:r>
        <w:rPr>
          <w:rFonts w:ascii="Verdana" w:hAnsi="Verdana"/>
        </w:rPr>
        <w:t xml:space="preserve"> </w:t>
      </w:r>
      <w:r w:rsidRPr="008E2513">
        <w:rPr>
          <w:rFonts w:ascii="Verdana" w:hAnsi="Verdana"/>
        </w:rPr>
        <w:t>center, radius, diameter, circumference, area, pi. They should know how to use a compass to construct a circle of a given radius.</w:t>
      </w:r>
    </w:p>
    <w:p w:rsidR="00467631" w:rsidRPr="008E2513" w:rsidRDefault="00467631" w:rsidP="00705637">
      <w:pPr>
        <w:numPr>
          <w:ilvl w:val="0"/>
          <w:numId w:val="2"/>
        </w:numPr>
        <w:spacing w:after="120"/>
        <w:rPr>
          <w:rFonts w:ascii="Verdana" w:hAnsi="Verdana"/>
        </w:rPr>
      </w:pPr>
      <w:r w:rsidRPr="008E2513">
        <w:rPr>
          <w:rFonts w:ascii="Verdana" w:hAnsi="Verdana"/>
        </w:rPr>
        <w:t>Review parts of a circle.</w:t>
      </w:r>
    </w:p>
    <w:p w:rsidR="00467631" w:rsidRPr="008E2513" w:rsidRDefault="00467631" w:rsidP="00705637">
      <w:pPr>
        <w:numPr>
          <w:ilvl w:val="0"/>
          <w:numId w:val="2"/>
        </w:numPr>
        <w:spacing w:after="120"/>
        <w:rPr>
          <w:rFonts w:ascii="Verdana" w:hAnsi="Verdana"/>
        </w:rPr>
      </w:pPr>
      <w:r w:rsidRPr="008E2513">
        <w:rPr>
          <w:rFonts w:ascii="Verdana" w:hAnsi="Verdana"/>
        </w:rPr>
        <w:t xml:space="preserve">Show Frank Stella’s </w:t>
      </w:r>
      <w:r w:rsidRPr="008E2513">
        <w:rPr>
          <w:rFonts w:ascii="Verdana" w:hAnsi="Verdana"/>
          <w:i/>
        </w:rPr>
        <w:t xml:space="preserve">Raqqa </w:t>
      </w:r>
      <w:r>
        <w:rPr>
          <w:rFonts w:ascii="Verdana" w:hAnsi="Verdana"/>
          <w:i/>
        </w:rPr>
        <w:t>II</w:t>
      </w:r>
      <w:r w:rsidRPr="008E2513">
        <w:rPr>
          <w:rFonts w:ascii="Verdana" w:hAnsi="Verdana"/>
        </w:rPr>
        <w:t xml:space="preserve"> and related works of art using the Power</w:t>
      </w:r>
      <w:r>
        <w:rPr>
          <w:rFonts w:ascii="Verdana" w:hAnsi="Verdana"/>
        </w:rPr>
        <w:t>P</w:t>
      </w:r>
      <w:r w:rsidRPr="008E2513">
        <w:rPr>
          <w:rFonts w:ascii="Verdana" w:hAnsi="Verdana"/>
        </w:rPr>
        <w:t>oint. Discuss:</w:t>
      </w:r>
    </w:p>
    <w:p w:rsidR="00467631" w:rsidRPr="008E2513" w:rsidRDefault="00467631" w:rsidP="00705637">
      <w:pPr>
        <w:spacing w:after="120"/>
        <w:ind w:left="720"/>
        <w:rPr>
          <w:rFonts w:ascii="Verdana" w:hAnsi="Verdana"/>
          <w:i/>
        </w:rPr>
      </w:pPr>
      <w:r w:rsidRPr="008E2513">
        <w:rPr>
          <w:rFonts w:ascii="Verdana" w:hAnsi="Verdana"/>
          <w:i/>
        </w:rPr>
        <w:t>What tools do you think Stella used to create his works of art?</w:t>
      </w:r>
      <w:r>
        <w:rPr>
          <w:rFonts w:ascii="Verdana" w:hAnsi="Verdana"/>
          <w:i/>
        </w:rPr>
        <w:t xml:space="preserve"> </w:t>
      </w:r>
      <w:r w:rsidRPr="008E2513">
        <w:rPr>
          <w:rFonts w:ascii="Verdana" w:hAnsi="Verdana"/>
          <w:i/>
        </w:rPr>
        <w:t>What kind of planning might have been involved in the creation of these works?</w:t>
      </w:r>
      <w:r>
        <w:rPr>
          <w:rFonts w:ascii="Verdana" w:hAnsi="Verdana"/>
          <w:i/>
        </w:rPr>
        <w:t xml:space="preserve"> </w:t>
      </w:r>
      <w:r w:rsidRPr="008E2513">
        <w:rPr>
          <w:rFonts w:ascii="Verdana" w:hAnsi="Verdana"/>
          <w:i/>
        </w:rPr>
        <w:t xml:space="preserve">Was precision important in making these pieces? What similarities and differences do you notice in the works in this series? </w:t>
      </w:r>
      <w:r>
        <w:rPr>
          <w:rFonts w:ascii="Verdana" w:hAnsi="Verdana"/>
          <w:i/>
        </w:rPr>
        <w:t xml:space="preserve">What impact do </w:t>
      </w:r>
      <w:r w:rsidRPr="008E2513">
        <w:rPr>
          <w:rFonts w:ascii="Verdana" w:hAnsi="Verdana"/>
          <w:i/>
        </w:rPr>
        <w:t xml:space="preserve">color and placement of lines and shapes </w:t>
      </w:r>
      <w:r>
        <w:rPr>
          <w:rFonts w:ascii="Verdana" w:hAnsi="Verdana"/>
          <w:i/>
        </w:rPr>
        <w:t xml:space="preserve">have on </w:t>
      </w:r>
      <w:r w:rsidRPr="008E2513">
        <w:rPr>
          <w:rFonts w:ascii="Verdana" w:hAnsi="Verdana"/>
          <w:i/>
        </w:rPr>
        <w:t>the overall design?</w:t>
      </w:r>
      <w:r>
        <w:rPr>
          <w:rFonts w:ascii="Verdana" w:hAnsi="Verdana"/>
          <w:i/>
        </w:rPr>
        <w:t xml:space="preserve"> </w:t>
      </w:r>
    </w:p>
    <w:p w:rsidR="00467631" w:rsidRPr="008E2513" w:rsidRDefault="00467631" w:rsidP="00705637">
      <w:pPr>
        <w:numPr>
          <w:ilvl w:val="0"/>
          <w:numId w:val="2"/>
        </w:numPr>
        <w:spacing w:after="120"/>
        <w:rPr>
          <w:rFonts w:ascii="Verdana" w:hAnsi="Verdana"/>
        </w:rPr>
      </w:pPr>
      <w:r w:rsidRPr="008E2513">
        <w:rPr>
          <w:rFonts w:ascii="Verdana" w:hAnsi="Verdana"/>
        </w:rPr>
        <w:t>Introduce the student project by showing a range of student products.</w:t>
      </w:r>
    </w:p>
    <w:p w:rsidR="00467631" w:rsidRPr="008E2513" w:rsidRDefault="00467631" w:rsidP="00705637">
      <w:pPr>
        <w:numPr>
          <w:ilvl w:val="0"/>
          <w:numId w:val="2"/>
        </w:numPr>
        <w:spacing w:after="120"/>
        <w:rPr>
          <w:rFonts w:ascii="Verdana" w:hAnsi="Verdana"/>
        </w:rPr>
      </w:pPr>
      <w:r w:rsidRPr="008E2513">
        <w:rPr>
          <w:rFonts w:ascii="Verdana" w:hAnsi="Verdana"/>
        </w:rPr>
        <w:t>Present students with the rubric, which will be used for self-assessment and formal assessment. Go over project requirements handout.</w:t>
      </w:r>
    </w:p>
    <w:p w:rsidR="00467631" w:rsidRPr="008E2513" w:rsidRDefault="00467631" w:rsidP="00705637">
      <w:pPr>
        <w:numPr>
          <w:ilvl w:val="0"/>
          <w:numId w:val="2"/>
        </w:numPr>
        <w:spacing w:after="120"/>
        <w:rPr>
          <w:rFonts w:ascii="Verdana" w:hAnsi="Verdana"/>
        </w:rPr>
      </w:pPr>
      <w:r w:rsidRPr="008E2513">
        <w:rPr>
          <w:rFonts w:ascii="Verdana" w:hAnsi="Verdana"/>
        </w:rPr>
        <w:t xml:space="preserve">Instruct students to draw concentric circles of given radii. They may construct </w:t>
      </w:r>
      <w:r>
        <w:rPr>
          <w:rFonts w:ascii="Verdana" w:hAnsi="Verdana"/>
        </w:rPr>
        <w:t xml:space="preserve">four </w:t>
      </w:r>
      <w:r w:rsidRPr="008E2513">
        <w:rPr>
          <w:rFonts w:ascii="Verdana" w:hAnsi="Verdana"/>
        </w:rPr>
        <w:t>or more small paintings on heavy watercolor paper.</w:t>
      </w:r>
    </w:p>
    <w:p w:rsidR="00467631" w:rsidRPr="008E2513" w:rsidRDefault="00467631" w:rsidP="00705637">
      <w:pPr>
        <w:numPr>
          <w:ilvl w:val="0"/>
          <w:numId w:val="2"/>
        </w:numPr>
        <w:spacing w:after="120"/>
        <w:rPr>
          <w:rFonts w:ascii="Verdana" w:hAnsi="Verdana"/>
        </w:rPr>
      </w:pPr>
      <w:r w:rsidRPr="008E2513">
        <w:rPr>
          <w:rFonts w:ascii="Verdana" w:hAnsi="Verdana"/>
        </w:rPr>
        <w:t xml:space="preserve">Students record the </w:t>
      </w:r>
      <w:r>
        <w:rPr>
          <w:rFonts w:ascii="Verdana" w:hAnsi="Verdana"/>
        </w:rPr>
        <w:t xml:space="preserve">radius </w:t>
      </w:r>
      <w:r w:rsidRPr="008E2513">
        <w:rPr>
          <w:rFonts w:ascii="Verdana" w:hAnsi="Verdana"/>
        </w:rPr>
        <w:t>of each of the circles on the handout.</w:t>
      </w:r>
    </w:p>
    <w:p w:rsidR="00467631" w:rsidRPr="008E2513" w:rsidRDefault="00467631" w:rsidP="00705637">
      <w:pPr>
        <w:numPr>
          <w:ilvl w:val="0"/>
          <w:numId w:val="2"/>
        </w:numPr>
        <w:spacing w:after="120"/>
        <w:rPr>
          <w:rFonts w:ascii="Verdana" w:hAnsi="Verdana"/>
        </w:rPr>
      </w:pPr>
      <w:r w:rsidRPr="008E2513">
        <w:rPr>
          <w:rFonts w:ascii="Verdana" w:hAnsi="Verdana"/>
        </w:rPr>
        <w:t>Students will color every other circle with crayon</w:t>
      </w:r>
      <w:r>
        <w:rPr>
          <w:rFonts w:ascii="Verdana" w:hAnsi="Verdana"/>
        </w:rPr>
        <w:t>,</w:t>
      </w:r>
      <w:r w:rsidRPr="008E2513">
        <w:rPr>
          <w:rFonts w:ascii="Verdana" w:hAnsi="Verdana"/>
        </w:rPr>
        <w:t xml:space="preserve"> and then paint the remaining circles with paint. Explain the crayon resist process (the paint will not “stick” to the crayon).</w:t>
      </w:r>
    </w:p>
    <w:p w:rsidR="00467631" w:rsidRPr="008E2513" w:rsidRDefault="00467631" w:rsidP="00705637">
      <w:pPr>
        <w:numPr>
          <w:ilvl w:val="0"/>
          <w:numId w:val="2"/>
        </w:numPr>
        <w:spacing w:after="120"/>
        <w:rPr>
          <w:rFonts w:ascii="Verdana" w:hAnsi="Verdana"/>
        </w:rPr>
      </w:pPr>
      <w:r w:rsidRPr="008E2513">
        <w:rPr>
          <w:rFonts w:ascii="Verdana" w:hAnsi="Verdana"/>
        </w:rPr>
        <w:t xml:space="preserve">Students will then cut each of the small paintings into </w:t>
      </w:r>
      <w:r>
        <w:rPr>
          <w:rFonts w:ascii="Verdana" w:hAnsi="Verdana"/>
        </w:rPr>
        <w:t xml:space="preserve">two to four </w:t>
      </w:r>
      <w:r w:rsidRPr="008E2513">
        <w:rPr>
          <w:rFonts w:ascii="Verdana" w:hAnsi="Verdana"/>
        </w:rPr>
        <w:t>equal pieces.</w:t>
      </w:r>
    </w:p>
    <w:p w:rsidR="00467631" w:rsidRPr="008E2513" w:rsidRDefault="00467631" w:rsidP="00705637">
      <w:pPr>
        <w:numPr>
          <w:ilvl w:val="0"/>
          <w:numId w:val="2"/>
        </w:numPr>
        <w:spacing w:after="120"/>
        <w:rPr>
          <w:rFonts w:ascii="Verdana" w:hAnsi="Verdana"/>
        </w:rPr>
      </w:pPr>
      <w:r>
        <w:rPr>
          <w:rFonts w:ascii="Verdana" w:hAnsi="Verdana"/>
        </w:rPr>
        <w:t>Students will a</w:t>
      </w:r>
      <w:r w:rsidRPr="008E2513">
        <w:rPr>
          <w:rFonts w:ascii="Verdana" w:hAnsi="Verdana"/>
        </w:rPr>
        <w:t>rrange the pieces into a new design and then glue the pieces onto the large construction paper.</w:t>
      </w:r>
    </w:p>
    <w:p w:rsidR="00467631" w:rsidRPr="008E2513" w:rsidRDefault="00467631" w:rsidP="00705637">
      <w:pPr>
        <w:numPr>
          <w:ilvl w:val="0"/>
          <w:numId w:val="2"/>
        </w:numPr>
        <w:spacing w:after="120"/>
        <w:rPr>
          <w:rFonts w:ascii="Verdana" w:hAnsi="Verdana"/>
        </w:rPr>
      </w:pPr>
      <w:r w:rsidRPr="008E2513">
        <w:rPr>
          <w:rFonts w:ascii="Verdana" w:hAnsi="Verdana"/>
        </w:rPr>
        <w:t>Have students complete the self-assessment. As a class discuss the designs</w:t>
      </w:r>
      <w:r>
        <w:rPr>
          <w:rFonts w:ascii="Verdana" w:hAnsi="Verdana"/>
        </w:rPr>
        <w:t>,</w:t>
      </w:r>
      <w:r w:rsidRPr="008E2513">
        <w:rPr>
          <w:rFonts w:ascii="Verdana" w:hAnsi="Verdana"/>
        </w:rPr>
        <w:t xml:space="preserve"> and reflect on the role of planning and organization in art making. </w:t>
      </w:r>
    </w:p>
    <w:p w:rsidR="00467631" w:rsidRPr="008E2513" w:rsidRDefault="00467631" w:rsidP="00705637">
      <w:pPr>
        <w:spacing w:after="120"/>
        <w:rPr>
          <w:rFonts w:ascii="Verdana" w:hAnsi="Verdana"/>
        </w:rPr>
      </w:pPr>
    </w:p>
    <w:p w:rsidR="00467631" w:rsidRPr="000A4D1B" w:rsidRDefault="00467631" w:rsidP="00705637">
      <w:pPr>
        <w:spacing w:after="120"/>
        <w:rPr>
          <w:rFonts w:ascii="Verdana" w:hAnsi="Verdana"/>
          <w:b/>
        </w:rPr>
      </w:pPr>
      <w:r w:rsidRPr="000A4D1B">
        <w:rPr>
          <w:rFonts w:ascii="Verdana" w:hAnsi="Verdana"/>
          <w:b/>
        </w:rPr>
        <w:t>Assessments:</w:t>
      </w:r>
    </w:p>
    <w:p w:rsidR="00467631" w:rsidRPr="008E2513" w:rsidRDefault="00467631" w:rsidP="00705637">
      <w:pPr>
        <w:pStyle w:val="MediumGrid1-Accent21"/>
        <w:numPr>
          <w:ilvl w:val="0"/>
          <w:numId w:val="3"/>
        </w:numPr>
        <w:spacing w:after="120"/>
        <w:rPr>
          <w:rFonts w:ascii="Verdana" w:hAnsi="Verdana"/>
        </w:rPr>
      </w:pPr>
      <w:r w:rsidRPr="008E2513">
        <w:rPr>
          <w:rFonts w:ascii="Verdana" w:hAnsi="Verdana"/>
        </w:rPr>
        <w:t>The self-assessment and handout will be used to evaluate student</w:t>
      </w:r>
      <w:r>
        <w:rPr>
          <w:rFonts w:ascii="Verdana" w:hAnsi="Verdana"/>
        </w:rPr>
        <w:t>s</w:t>
      </w:r>
      <w:r w:rsidRPr="008E2513">
        <w:rPr>
          <w:rFonts w:ascii="Verdana" w:hAnsi="Verdana"/>
        </w:rPr>
        <w:t xml:space="preserve">’ ability to find the radius, diameter, circumference, and area of the circles. </w:t>
      </w:r>
    </w:p>
    <w:p w:rsidR="00467631" w:rsidRPr="008E2513" w:rsidRDefault="00467631" w:rsidP="00705637">
      <w:pPr>
        <w:pStyle w:val="MediumGrid1-Accent21"/>
        <w:numPr>
          <w:ilvl w:val="0"/>
          <w:numId w:val="3"/>
        </w:numPr>
        <w:spacing w:after="120"/>
        <w:rPr>
          <w:rFonts w:ascii="Verdana" w:hAnsi="Verdana"/>
        </w:rPr>
      </w:pPr>
      <w:r w:rsidRPr="008E2513">
        <w:rPr>
          <w:rFonts w:ascii="Verdana" w:hAnsi="Verdana"/>
        </w:rPr>
        <w:t xml:space="preserve">Observation and student projects will </w:t>
      </w:r>
      <w:r>
        <w:rPr>
          <w:rFonts w:ascii="Verdana" w:hAnsi="Verdana"/>
        </w:rPr>
        <w:t xml:space="preserve">demonstrate </w:t>
      </w:r>
      <w:r w:rsidRPr="008E2513">
        <w:rPr>
          <w:rFonts w:ascii="Verdana" w:hAnsi="Verdana"/>
        </w:rPr>
        <w:t>student</w:t>
      </w:r>
      <w:r>
        <w:rPr>
          <w:rFonts w:ascii="Verdana" w:hAnsi="Verdana"/>
        </w:rPr>
        <w:t>s</w:t>
      </w:r>
      <w:r w:rsidRPr="008E2513">
        <w:rPr>
          <w:rFonts w:ascii="Verdana" w:hAnsi="Verdana"/>
        </w:rPr>
        <w:t>’ ability to use proper tools</w:t>
      </w:r>
      <w:r>
        <w:rPr>
          <w:rFonts w:ascii="Verdana" w:hAnsi="Verdana"/>
        </w:rPr>
        <w:t xml:space="preserve"> and</w:t>
      </w:r>
      <w:r w:rsidRPr="008E2513">
        <w:rPr>
          <w:rFonts w:ascii="Verdana" w:hAnsi="Verdana"/>
        </w:rPr>
        <w:t xml:space="preserve"> plan and organize works of art.</w:t>
      </w:r>
    </w:p>
    <w:p w:rsidR="00467631" w:rsidRPr="008E2513" w:rsidRDefault="00467631" w:rsidP="00705637">
      <w:pPr>
        <w:pStyle w:val="MediumGrid1-Accent21"/>
        <w:numPr>
          <w:ilvl w:val="0"/>
          <w:numId w:val="3"/>
        </w:numPr>
        <w:spacing w:after="120"/>
        <w:rPr>
          <w:rFonts w:ascii="Verdana" w:hAnsi="Verdana"/>
        </w:rPr>
      </w:pPr>
      <w:r w:rsidRPr="008E2513">
        <w:rPr>
          <w:rFonts w:ascii="Verdana" w:hAnsi="Verdana"/>
        </w:rPr>
        <w:t>Class discussion may be used to evaluate student</w:t>
      </w:r>
      <w:r>
        <w:rPr>
          <w:rFonts w:ascii="Verdana" w:hAnsi="Verdana"/>
        </w:rPr>
        <w:t>s</w:t>
      </w:r>
      <w:r w:rsidRPr="008E2513">
        <w:rPr>
          <w:rFonts w:ascii="Verdana" w:hAnsi="Verdana"/>
        </w:rPr>
        <w:t>’ ability to analyze a work of art.</w:t>
      </w:r>
    </w:p>
    <w:p w:rsidR="00467631" w:rsidRPr="008E2513" w:rsidRDefault="00467631" w:rsidP="00705637">
      <w:pPr>
        <w:spacing w:after="120"/>
        <w:rPr>
          <w:rFonts w:ascii="Verdana" w:hAnsi="Verdana"/>
        </w:rPr>
      </w:pPr>
    </w:p>
    <w:p w:rsidR="00467631" w:rsidRPr="000A4D1B" w:rsidRDefault="00467631" w:rsidP="00705637">
      <w:pPr>
        <w:spacing w:after="120"/>
        <w:rPr>
          <w:rFonts w:ascii="Verdana" w:hAnsi="Verdana"/>
          <w:b/>
        </w:rPr>
      </w:pPr>
      <w:r w:rsidRPr="000A4D1B">
        <w:rPr>
          <w:rFonts w:ascii="Verdana" w:hAnsi="Verdana"/>
          <w:b/>
        </w:rPr>
        <w:t xml:space="preserve">Resources: </w:t>
      </w:r>
    </w:p>
    <w:p w:rsidR="00705637" w:rsidRPr="00666B17" w:rsidRDefault="00467631" w:rsidP="00666B17">
      <w:pPr>
        <w:rPr>
          <w:rFonts w:ascii="Verdana" w:hAnsi="Verdana"/>
        </w:rPr>
      </w:pPr>
      <w:r w:rsidRPr="00666B17">
        <w:rPr>
          <w:rFonts w:ascii="Verdana" w:hAnsi="Verdana"/>
        </w:rPr>
        <w:t xml:space="preserve">Vocabulary: </w:t>
      </w:r>
    </w:p>
    <w:p w:rsidR="00705637" w:rsidRDefault="00705637" w:rsidP="00705637">
      <w:pPr>
        <w:ind w:firstLine="720"/>
        <w:rPr>
          <w:rFonts w:ascii="Verdana" w:hAnsi="Verdana"/>
        </w:rPr>
      </w:pPr>
      <w:r>
        <w:rPr>
          <w:rFonts w:ascii="Verdana" w:hAnsi="Verdana"/>
        </w:rPr>
        <w:t>Radius</w:t>
      </w:r>
    </w:p>
    <w:p w:rsidR="00705637" w:rsidRDefault="00705637" w:rsidP="00705637">
      <w:pPr>
        <w:ind w:firstLine="720"/>
        <w:rPr>
          <w:rFonts w:ascii="Verdana" w:hAnsi="Verdana"/>
        </w:rPr>
      </w:pPr>
      <w:r>
        <w:rPr>
          <w:rFonts w:ascii="Verdana" w:hAnsi="Verdana"/>
        </w:rPr>
        <w:t>Circumference</w:t>
      </w:r>
    </w:p>
    <w:p w:rsidR="00705637" w:rsidRDefault="00705637" w:rsidP="00705637">
      <w:pPr>
        <w:ind w:firstLine="720"/>
        <w:rPr>
          <w:rFonts w:ascii="Verdana" w:hAnsi="Verdana"/>
        </w:rPr>
      </w:pPr>
      <w:r>
        <w:rPr>
          <w:rFonts w:ascii="Verdana" w:hAnsi="Verdana"/>
        </w:rPr>
        <w:t>Diameter</w:t>
      </w:r>
    </w:p>
    <w:p w:rsidR="00705637" w:rsidRDefault="00705637" w:rsidP="00705637">
      <w:pPr>
        <w:ind w:firstLine="720"/>
        <w:rPr>
          <w:rFonts w:ascii="Verdana" w:hAnsi="Verdana"/>
        </w:rPr>
      </w:pPr>
      <w:r>
        <w:rPr>
          <w:rFonts w:ascii="Verdana" w:hAnsi="Verdana"/>
        </w:rPr>
        <w:t>Area</w:t>
      </w:r>
    </w:p>
    <w:p w:rsidR="00705637" w:rsidRDefault="00705637" w:rsidP="00705637">
      <w:pPr>
        <w:ind w:firstLine="720"/>
        <w:rPr>
          <w:rFonts w:ascii="Verdana" w:hAnsi="Verdana"/>
        </w:rPr>
      </w:pPr>
      <w:r>
        <w:rPr>
          <w:rFonts w:ascii="Verdana" w:hAnsi="Verdana"/>
        </w:rPr>
        <w:t>Concentric</w:t>
      </w:r>
    </w:p>
    <w:p w:rsidR="00705637" w:rsidRDefault="00705637" w:rsidP="00705637">
      <w:pPr>
        <w:ind w:firstLine="720"/>
        <w:rPr>
          <w:rFonts w:ascii="Verdana" w:hAnsi="Verdana"/>
        </w:rPr>
      </w:pPr>
      <w:r>
        <w:rPr>
          <w:rFonts w:ascii="Verdana" w:hAnsi="Verdana"/>
        </w:rPr>
        <w:t>Circle</w:t>
      </w:r>
    </w:p>
    <w:p w:rsidR="00705637" w:rsidRDefault="00705637" w:rsidP="00705637">
      <w:pPr>
        <w:ind w:firstLine="720"/>
        <w:rPr>
          <w:rFonts w:ascii="Verdana" w:hAnsi="Verdana"/>
        </w:rPr>
      </w:pPr>
      <w:r>
        <w:rPr>
          <w:rFonts w:ascii="Verdana" w:hAnsi="Verdana"/>
        </w:rPr>
        <w:t>Compass</w:t>
      </w:r>
    </w:p>
    <w:p w:rsidR="00705637" w:rsidRDefault="00705637" w:rsidP="00705637">
      <w:pPr>
        <w:ind w:firstLine="720"/>
        <w:rPr>
          <w:rFonts w:ascii="Verdana" w:hAnsi="Verdana"/>
        </w:rPr>
      </w:pPr>
      <w:proofErr w:type="gramStart"/>
      <w:r>
        <w:rPr>
          <w:rFonts w:ascii="Verdana" w:hAnsi="Verdana"/>
        </w:rPr>
        <w:t>crayon</w:t>
      </w:r>
      <w:proofErr w:type="gramEnd"/>
      <w:r>
        <w:rPr>
          <w:rFonts w:ascii="Verdana" w:hAnsi="Verdana"/>
        </w:rPr>
        <w:t xml:space="preserve"> resist</w:t>
      </w:r>
    </w:p>
    <w:p w:rsidR="00705637" w:rsidRDefault="00705637" w:rsidP="00705637">
      <w:pPr>
        <w:ind w:firstLine="720"/>
        <w:rPr>
          <w:rFonts w:ascii="Verdana" w:hAnsi="Verdana"/>
        </w:rPr>
      </w:pPr>
      <w:proofErr w:type="gramStart"/>
      <w:r>
        <w:rPr>
          <w:rFonts w:ascii="Verdana" w:hAnsi="Verdana"/>
        </w:rPr>
        <w:t>watercolor</w:t>
      </w:r>
      <w:proofErr w:type="gramEnd"/>
    </w:p>
    <w:p w:rsidR="00705637" w:rsidRDefault="00705637" w:rsidP="00705637">
      <w:pPr>
        <w:ind w:firstLine="720"/>
        <w:rPr>
          <w:rFonts w:ascii="Verdana" w:hAnsi="Verdana"/>
        </w:rPr>
      </w:pPr>
      <w:proofErr w:type="gramStart"/>
      <w:r>
        <w:rPr>
          <w:rFonts w:ascii="Verdana" w:hAnsi="Verdana"/>
        </w:rPr>
        <w:t>pi</w:t>
      </w:r>
      <w:proofErr w:type="gramEnd"/>
    </w:p>
    <w:p w:rsidR="00467631" w:rsidRPr="008E2513" w:rsidRDefault="00467631" w:rsidP="00705637">
      <w:pPr>
        <w:ind w:firstLine="720"/>
        <w:rPr>
          <w:rFonts w:ascii="Verdana" w:hAnsi="Verdana"/>
        </w:rPr>
      </w:pPr>
      <w:proofErr w:type="gramStart"/>
      <w:r w:rsidRPr="008E2513">
        <w:rPr>
          <w:rFonts w:ascii="Verdana" w:hAnsi="Verdana"/>
        </w:rPr>
        <w:t>center</w:t>
      </w:r>
      <w:proofErr w:type="gramEnd"/>
    </w:p>
    <w:p w:rsidR="00467631" w:rsidRPr="000A4D1B" w:rsidRDefault="00467631" w:rsidP="00705637">
      <w:pPr>
        <w:spacing w:after="120"/>
        <w:rPr>
          <w:rFonts w:ascii="Verdana" w:hAnsi="Verdana"/>
          <w:b/>
        </w:rPr>
      </w:pPr>
    </w:p>
    <w:p w:rsidR="00467631" w:rsidRPr="00666B17" w:rsidRDefault="00467631" w:rsidP="00705637">
      <w:pPr>
        <w:spacing w:after="120"/>
        <w:rPr>
          <w:rFonts w:ascii="Verdana" w:hAnsi="Verdana"/>
        </w:rPr>
      </w:pPr>
      <w:r w:rsidRPr="00666B17">
        <w:rPr>
          <w:rFonts w:ascii="Verdana" w:hAnsi="Verdana"/>
        </w:rPr>
        <w:t>Materials:</w:t>
      </w:r>
    </w:p>
    <w:p w:rsidR="00467631" w:rsidRPr="008E2513" w:rsidRDefault="00467631" w:rsidP="00705637">
      <w:pPr>
        <w:rPr>
          <w:rFonts w:ascii="Verdana" w:hAnsi="Verdana"/>
        </w:rPr>
      </w:pPr>
      <w:r>
        <w:rPr>
          <w:rFonts w:ascii="Verdana" w:hAnsi="Verdana"/>
        </w:rPr>
        <w:t>Frank Stella Power</w:t>
      </w:r>
      <w:r w:rsidRPr="008E2513">
        <w:rPr>
          <w:rFonts w:ascii="Verdana" w:hAnsi="Verdana"/>
        </w:rPr>
        <w:t>Point</w:t>
      </w:r>
      <w:r w:rsidR="00666B17">
        <w:rPr>
          <w:rFonts w:ascii="Verdana" w:hAnsi="Verdana"/>
        </w:rPr>
        <w:t xml:space="preserve"> </w:t>
      </w:r>
    </w:p>
    <w:p w:rsidR="00467631" w:rsidRPr="008E2513" w:rsidRDefault="00467631" w:rsidP="00705637">
      <w:pPr>
        <w:rPr>
          <w:rFonts w:ascii="Verdana" w:hAnsi="Verdana"/>
        </w:rPr>
      </w:pPr>
      <w:proofErr w:type="gramStart"/>
      <w:r w:rsidRPr="008E2513">
        <w:rPr>
          <w:rFonts w:ascii="Verdana" w:hAnsi="Verdana"/>
        </w:rPr>
        <w:t>handouts</w:t>
      </w:r>
      <w:proofErr w:type="gramEnd"/>
    </w:p>
    <w:p w:rsidR="00467631" w:rsidRPr="008E2513" w:rsidRDefault="00467631" w:rsidP="00705637">
      <w:pPr>
        <w:rPr>
          <w:rFonts w:ascii="Verdana" w:hAnsi="Verdana"/>
        </w:rPr>
      </w:pPr>
      <w:proofErr w:type="gramStart"/>
      <w:r w:rsidRPr="008E2513">
        <w:rPr>
          <w:rFonts w:ascii="Verdana" w:hAnsi="Verdana"/>
        </w:rPr>
        <w:t>compasses</w:t>
      </w:r>
      <w:proofErr w:type="gramEnd"/>
    </w:p>
    <w:p w:rsidR="00467631" w:rsidRPr="008E2513" w:rsidRDefault="00467631" w:rsidP="00705637">
      <w:pPr>
        <w:rPr>
          <w:rFonts w:ascii="Verdana" w:hAnsi="Verdana"/>
        </w:rPr>
      </w:pPr>
      <w:r>
        <w:rPr>
          <w:rFonts w:ascii="Verdana" w:hAnsi="Verdana"/>
        </w:rPr>
        <w:t>4x4 heavy</w:t>
      </w:r>
      <w:r w:rsidRPr="008E2513">
        <w:rPr>
          <w:rFonts w:ascii="Verdana" w:hAnsi="Verdana"/>
        </w:rPr>
        <w:t>weight watercolor paper</w:t>
      </w:r>
    </w:p>
    <w:p w:rsidR="00467631" w:rsidRPr="008E2513" w:rsidRDefault="00467631" w:rsidP="00705637">
      <w:pPr>
        <w:rPr>
          <w:rFonts w:ascii="Verdana" w:hAnsi="Verdana"/>
        </w:rPr>
      </w:pPr>
      <w:proofErr w:type="gramStart"/>
      <w:r w:rsidRPr="008E2513">
        <w:rPr>
          <w:rFonts w:ascii="Verdana" w:hAnsi="Verdana"/>
        </w:rPr>
        <w:t>large</w:t>
      </w:r>
      <w:proofErr w:type="gramEnd"/>
      <w:r w:rsidRPr="008E2513">
        <w:rPr>
          <w:rFonts w:ascii="Verdana" w:hAnsi="Verdana"/>
        </w:rPr>
        <w:t xml:space="preserve"> construction paper (black works well)</w:t>
      </w:r>
    </w:p>
    <w:p w:rsidR="00467631" w:rsidRPr="008E2513" w:rsidRDefault="00467631" w:rsidP="00705637">
      <w:pPr>
        <w:rPr>
          <w:rFonts w:ascii="Verdana" w:hAnsi="Verdana"/>
        </w:rPr>
      </w:pPr>
      <w:proofErr w:type="gramStart"/>
      <w:r w:rsidRPr="008E2513">
        <w:rPr>
          <w:rFonts w:ascii="Verdana" w:hAnsi="Verdana"/>
        </w:rPr>
        <w:t>rulers</w:t>
      </w:r>
      <w:proofErr w:type="gramEnd"/>
    </w:p>
    <w:p w:rsidR="00467631" w:rsidRPr="008E2513" w:rsidRDefault="00467631" w:rsidP="00705637">
      <w:pPr>
        <w:rPr>
          <w:rFonts w:ascii="Verdana" w:hAnsi="Verdana"/>
        </w:rPr>
      </w:pPr>
      <w:proofErr w:type="gramStart"/>
      <w:r w:rsidRPr="008E2513">
        <w:rPr>
          <w:rFonts w:ascii="Verdana" w:hAnsi="Verdana"/>
        </w:rPr>
        <w:t>watercolor</w:t>
      </w:r>
      <w:proofErr w:type="gramEnd"/>
      <w:r w:rsidRPr="008E2513">
        <w:rPr>
          <w:rFonts w:ascii="Verdana" w:hAnsi="Verdana"/>
        </w:rPr>
        <w:t xml:space="preserve"> sets</w:t>
      </w:r>
    </w:p>
    <w:p w:rsidR="00467631" w:rsidRPr="008E2513" w:rsidRDefault="00467631" w:rsidP="00705637">
      <w:pPr>
        <w:rPr>
          <w:rFonts w:ascii="Verdana" w:hAnsi="Verdana"/>
        </w:rPr>
      </w:pPr>
      <w:proofErr w:type="gramStart"/>
      <w:r w:rsidRPr="008E2513">
        <w:rPr>
          <w:rFonts w:ascii="Verdana" w:hAnsi="Verdana"/>
        </w:rPr>
        <w:t>pencils</w:t>
      </w:r>
      <w:proofErr w:type="gramEnd"/>
    </w:p>
    <w:p w:rsidR="00467631" w:rsidRPr="008E2513" w:rsidRDefault="00467631" w:rsidP="00705637">
      <w:pPr>
        <w:rPr>
          <w:rFonts w:ascii="Verdana" w:hAnsi="Verdana"/>
        </w:rPr>
      </w:pPr>
      <w:proofErr w:type="gramStart"/>
      <w:r w:rsidRPr="008E2513">
        <w:rPr>
          <w:rFonts w:ascii="Verdana" w:hAnsi="Verdana"/>
        </w:rPr>
        <w:t>crayons</w:t>
      </w:r>
      <w:proofErr w:type="gramEnd"/>
    </w:p>
    <w:p w:rsidR="00467631" w:rsidRPr="008E2513" w:rsidRDefault="00467631" w:rsidP="00705637">
      <w:pPr>
        <w:rPr>
          <w:rFonts w:ascii="Verdana" w:hAnsi="Verdana"/>
        </w:rPr>
      </w:pPr>
      <w:proofErr w:type="gramStart"/>
      <w:r w:rsidRPr="008E2513">
        <w:rPr>
          <w:rFonts w:ascii="Verdana" w:hAnsi="Verdana"/>
        </w:rPr>
        <w:t>tape</w:t>
      </w:r>
      <w:proofErr w:type="gramEnd"/>
    </w:p>
    <w:p w:rsidR="00467631" w:rsidRPr="008E2513" w:rsidRDefault="00467631" w:rsidP="00705637">
      <w:pPr>
        <w:rPr>
          <w:rFonts w:ascii="Verdana" w:hAnsi="Verdana"/>
        </w:rPr>
      </w:pPr>
      <w:proofErr w:type="gramStart"/>
      <w:r w:rsidRPr="008E2513">
        <w:rPr>
          <w:rFonts w:ascii="Verdana" w:hAnsi="Verdana"/>
        </w:rPr>
        <w:t>erasers</w:t>
      </w:r>
      <w:proofErr w:type="gramEnd"/>
    </w:p>
    <w:p w:rsidR="00467631" w:rsidRPr="008E2513" w:rsidRDefault="00467631" w:rsidP="00705637">
      <w:pPr>
        <w:rPr>
          <w:rFonts w:ascii="Verdana" w:hAnsi="Verdana"/>
        </w:rPr>
      </w:pPr>
      <w:proofErr w:type="gramStart"/>
      <w:r w:rsidRPr="008E2513">
        <w:rPr>
          <w:rFonts w:ascii="Verdana" w:hAnsi="Verdana"/>
        </w:rPr>
        <w:t>water</w:t>
      </w:r>
      <w:proofErr w:type="gramEnd"/>
    </w:p>
    <w:p w:rsidR="00467631" w:rsidRPr="008E2513" w:rsidRDefault="00467631" w:rsidP="00705637">
      <w:pPr>
        <w:rPr>
          <w:rFonts w:ascii="Verdana" w:hAnsi="Verdana"/>
        </w:rPr>
      </w:pPr>
      <w:proofErr w:type="gramStart"/>
      <w:r w:rsidRPr="008E2513">
        <w:rPr>
          <w:rFonts w:ascii="Verdana" w:hAnsi="Verdana"/>
        </w:rPr>
        <w:t>cups</w:t>
      </w:r>
      <w:proofErr w:type="gramEnd"/>
    </w:p>
    <w:p w:rsidR="00467631" w:rsidRPr="008E2513" w:rsidRDefault="00467631" w:rsidP="00705637">
      <w:pPr>
        <w:rPr>
          <w:rFonts w:ascii="Verdana" w:hAnsi="Verdana"/>
        </w:rPr>
      </w:pPr>
      <w:proofErr w:type="gramStart"/>
      <w:r w:rsidRPr="008E2513">
        <w:rPr>
          <w:rFonts w:ascii="Verdana" w:hAnsi="Verdana"/>
        </w:rPr>
        <w:t>brushes</w:t>
      </w:r>
      <w:proofErr w:type="gramEnd"/>
    </w:p>
    <w:p w:rsidR="00467631" w:rsidRPr="008E2513" w:rsidRDefault="00467631" w:rsidP="00705637">
      <w:pPr>
        <w:rPr>
          <w:rFonts w:ascii="Verdana" w:hAnsi="Verdana"/>
        </w:rPr>
      </w:pPr>
    </w:p>
    <w:p w:rsidR="00467631" w:rsidRPr="00E0406A" w:rsidRDefault="000A4D1B" w:rsidP="00705637">
      <w:pPr>
        <w:spacing w:after="120"/>
        <w:jc w:val="center"/>
        <w:rPr>
          <w:rFonts w:ascii="Verdana" w:hAnsi="Verdana"/>
          <w:szCs w:val="32"/>
        </w:rPr>
      </w:pPr>
      <w:r>
        <w:rPr>
          <w:rFonts w:ascii="Verdana" w:hAnsi="Verdana"/>
        </w:rPr>
        <w:br w:type="page"/>
      </w:r>
      <w:r w:rsidR="00467631" w:rsidRPr="00E0406A">
        <w:rPr>
          <w:rFonts w:ascii="Verdana" w:hAnsi="Verdana"/>
          <w:szCs w:val="32"/>
        </w:rPr>
        <w:t>Math Project:</w:t>
      </w:r>
      <w:r w:rsidR="00467631">
        <w:rPr>
          <w:rFonts w:ascii="Verdana" w:hAnsi="Verdana"/>
          <w:szCs w:val="32"/>
        </w:rPr>
        <w:t xml:space="preserve"> </w:t>
      </w:r>
      <w:r w:rsidR="00467631" w:rsidRPr="00E0406A">
        <w:rPr>
          <w:rFonts w:ascii="Verdana" w:hAnsi="Verdana"/>
          <w:szCs w:val="32"/>
        </w:rPr>
        <w:t>Circle Art Inspired by the Protractor Series</w:t>
      </w:r>
    </w:p>
    <w:p w:rsidR="00705637" w:rsidRDefault="00705637" w:rsidP="000A4D1B">
      <w:pPr>
        <w:spacing w:after="120"/>
        <w:rPr>
          <w:rFonts w:ascii="Verdana" w:hAnsi="Verdana"/>
          <w:szCs w:val="32"/>
        </w:rPr>
      </w:pPr>
    </w:p>
    <w:p w:rsidR="00467631" w:rsidRPr="00E0406A" w:rsidRDefault="00467631" w:rsidP="000A4D1B">
      <w:pPr>
        <w:spacing w:after="120"/>
        <w:rPr>
          <w:rFonts w:ascii="Verdana" w:hAnsi="Verdana"/>
          <w:szCs w:val="32"/>
        </w:rPr>
      </w:pPr>
      <w:r w:rsidRPr="00E0406A">
        <w:rPr>
          <w:rFonts w:ascii="Verdana" w:hAnsi="Verdana"/>
          <w:szCs w:val="32"/>
        </w:rPr>
        <w:t>NAME__________________________________</w:t>
      </w:r>
    </w:p>
    <w:p w:rsidR="00467631" w:rsidRPr="008E2513" w:rsidRDefault="00467631" w:rsidP="000A4D1B">
      <w:pPr>
        <w:spacing w:after="120"/>
        <w:rPr>
          <w:rFonts w:ascii="Verdana" w:hAnsi="Verdana"/>
          <w:szCs w:val="28"/>
        </w:rPr>
      </w:pPr>
    </w:p>
    <w:p w:rsidR="00467631" w:rsidRPr="008E2513" w:rsidRDefault="00467631" w:rsidP="000A4D1B">
      <w:pPr>
        <w:spacing w:after="120"/>
        <w:rPr>
          <w:rFonts w:ascii="Verdana" w:hAnsi="Verdana"/>
          <w:szCs w:val="28"/>
        </w:rPr>
      </w:pPr>
      <w:r w:rsidRPr="008E2513">
        <w:rPr>
          <w:rFonts w:ascii="Verdana" w:hAnsi="Verdana"/>
          <w:szCs w:val="28"/>
        </w:rPr>
        <w:t>Radius</w:t>
      </w:r>
      <w:proofErr w:type="gramStart"/>
      <w:r w:rsidRPr="008E2513">
        <w:rPr>
          <w:rFonts w:ascii="Verdana" w:hAnsi="Verdana"/>
          <w:szCs w:val="28"/>
        </w:rPr>
        <w:t>:_</w:t>
      </w:r>
      <w:proofErr w:type="gramEnd"/>
      <w:r w:rsidRPr="008E2513">
        <w:rPr>
          <w:rFonts w:ascii="Verdana" w:hAnsi="Verdana"/>
          <w:szCs w:val="28"/>
        </w:rPr>
        <w:t>_________________________________________________</w:t>
      </w:r>
    </w:p>
    <w:p w:rsidR="00467631" w:rsidRPr="008E2513" w:rsidRDefault="00467631" w:rsidP="000A4D1B">
      <w:pPr>
        <w:spacing w:after="120"/>
        <w:rPr>
          <w:rFonts w:ascii="Verdana" w:hAnsi="Verdana"/>
          <w:szCs w:val="28"/>
        </w:rPr>
      </w:pPr>
    </w:p>
    <w:p w:rsidR="00467631" w:rsidRPr="008E2513" w:rsidRDefault="00467631" w:rsidP="000A4D1B">
      <w:pPr>
        <w:spacing w:after="120"/>
        <w:rPr>
          <w:rFonts w:ascii="Verdana" w:hAnsi="Verdana"/>
          <w:szCs w:val="28"/>
        </w:rPr>
      </w:pPr>
      <w:r w:rsidRPr="008E2513">
        <w:rPr>
          <w:rFonts w:ascii="Verdana" w:hAnsi="Verdana"/>
          <w:szCs w:val="28"/>
        </w:rPr>
        <w:t>Diameter</w:t>
      </w:r>
      <w:proofErr w:type="gramStart"/>
      <w:r w:rsidRPr="008E2513">
        <w:rPr>
          <w:rFonts w:ascii="Verdana" w:hAnsi="Verdana"/>
          <w:szCs w:val="28"/>
        </w:rPr>
        <w:t>:_</w:t>
      </w:r>
      <w:proofErr w:type="gramEnd"/>
      <w:r w:rsidRPr="008E2513">
        <w:rPr>
          <w:rFonts w:ascii="Verdana" w:hAnsi="Verdana"/>
          <w:szCs w:val="28"/>
        </w:rPr>
        <w:t>_______________________________________________</w:t>
      </w:r>
    </w:p>
    <w:p w:rsidR="00467631" w:rsidRPr="008E2513" w:rsidRDefault="00467631" w:rsidP="000A4D1B">
      <w:pPr>
        <w:spacing w:after="120"/>
        <w:rPr>
          <w:rFonts w:ascii="Verdana" w:hAnsi="Verdana"/>
          <w:szCs w:val="28"/>
        </w:rPr>
      </w:pPr>
    </w:p>
    <w:p w:rsidR="00467631" w:rsidRDefault="00467631" w:rsidP="000A4D1B">
      <w:pPr>
        <w:spacing w:after="120"/>
        <w:rPr>
          <w:rFonts w:ascii="Verdana" w:hAnsi="Verdana"/>
        </w:rPr>
      </w:pPr>
      <w:r w:rsidRPr="008E2513">
        <w:rPr>
          <w:rFonts w:ascii="Verdana" w:hAnsi="Verdana"/>
          <w:szCs w:val="28"/>
        </w:rPr>
        <w:t>Concentric</w:t>
      </w:r>
      <w:proofErr w:type="gramStart"/>
      <w:r w:rsidRPr="008E2513">
        <w:rPr>
          <w:rFonts w:ascii="Verdana" w:hAnsi="Verdana"/>
          <w:szCs w:val="28"/>
        </w:rPr>
        <w:t>:_</w:t>
      </w:r>
      <w:proofErr w:type="gramEnd"/>
      <w:r w:rsidRPr="008E2513">
        <w:rPr>
          <w:rFonts w:ascii="Verdana" w:hAnsi="Verdana"/>
          <w:szCs w:val="28"/>
        </w:rPr>
        <w:t>______________________________________________</w:t>
      </w:r>
    </w:p>
    <w:p w:rsidR="000A4D1B" w:rsidRPr="008E2513" w:rsidRDefault="000A4D1B" w:rsidP="000A4D1B">
      <w:pPr>
        <w:spacing w:after="120"/>
        <w:rPr>
          <w:rFonts w:ascii="Verdana" w:hAnsi="Verdana"/>
        </w:rPr>
      </w:pPr>
    </w:p>
    <w:p w:rsidR="00467631" w:rsidRPr="008E2513" w:rsidRDefault="00467631" w:rsidP="000A4D1B">
      <w:pPr>
        <w:spacing w:after="120"/>
        <w:rPr>
          <w:rFonts w:ascii="Verdana" w:hAnsi="Verdana"/>
          <w:szCs w:val="28"/>
        </w:rPr>
      </w:pPr>
      <w:r w:rsidRPr="008E2513">
        <w:rPr>
          <w:rFonts w:ascii="Verdana" w:hAnsi="Verdana"/>
          <w:szCs w:val="28"/>
        </w:rPr>
        <w:t>What is the relationship between the radius and the diameter</w:t>
      </w:r>
      <w:proofErr w:type="gramStart"/>
      <w:r w:rsidRPr="008E2513">
        <w:rPr>
          <w:rFonts w:ascii="Verdana" w:hAnsi="Verdana"/>
          <w:szCs w:val="28"/>
        </w:rPr>
        <w:t>?_</w:t>
      </w:r>
      <w:proofErr w:type="gramEnd"/>
      <w:r w:rsidRPr="008E2513">
        <w:rPr>
          <w:rFonts w:ascii="Verdana" w:hAnsi="Verdana"/>
          <w:szCs w:val="28"/>
        </w:rPr>
        <w:t>_____</w:t>
      </w:r>
    </w:p>
    <w:p w:rsidR="00467631" w:rsidRPr="008E2513" w:rsidRDefault="00467631" w:rsidP="000A4D1B">
      <w:pPr>
        <w:spacing w:after="120"/>
        <w:rPr>
          <w:rFonts w:ascii="Verdana" w:hAnsi="Verdana"/>
        </w:rPr>
      </w:pPr>
      <w:r w:rsidRPr="008E2513">
        <w:rPr>
          <w:rFonts w:ascii="Verdana" w:hAnsi="Verdana"/>
          <w:szCs w:val="28"/>
        </w:rPr>
        <w:t>________________________________________________________</w:t>
      </w:r>
    </w:p>
    <w:p w:rsidR="00467631" w:rsidRPr="008E2513" w:rsidRDefault="00467631" w:rsidP="000A4D1B">
      <w:pPr>
        <w:spacing w:after="120"/>
        <w:rPr>
          <w:rFonts w:ascii="Verdana" w:hAnsi="Verdana"/>
          <w:szCs w:val="28"/>
        </w:rPr>
      </w:pPr>
    </w:p>
    <w:p w:rsidR="00467631" w:rsidRPr="008E2513" w:rsidRDefault="00467631" w:rsidP="000A4D1B">
      <w:pPr>
        <w:spacing w:after="120"/>
        <w:rPr>
          <w:rFonts w:ascii="Verdana" w:hAnsi="Verdana"/>
          <w:szCs w:val="28"/>
        </w:rPr>
      </w:pPr>
      <w:r w:rsidRPr="008E2513">
        <w:rPr>
          <w:rFonts w:ascii="Verdana" w:hAnsi="Verdana"/>
          <w:szCs w:val="28"/>
        </w:rPr>
        <w:t>What is the for</w:t>
      </w:r>
      <w:r w:rsidR="000A4D1B">
        <w:rPr>
          <w:rFonts w:ascii="Verdana" w:hAnsi="Verdana"/>
          <w:szCs w:val="28"/>
        </w:rPr>
        <w:t>mula for area of a c</w:t>
      </w:r>
      <w:r w:rsidRPr="008E2513">
        <w:rPr>
          <w:rFonts w:ascii="Verdana" w:hAnsi="Verdana"/>
          <w:szCs w:val="28"/>
        </w:rPr>
        <w:t>ircle?</w:t>
      </w:r>
      <w:r w:rsidR="000A4D1B">
        <w:rPr>
          <w:rFonts w:ascii="Verdana" w:hAnsi="Verdana"/>
          <w:szCs w:val="28"/>
        </w:rPr>
        <w:t xml:space="preserve"> </w:t>
      </w:r>
      <w:r w:rsidRPr="008E2513">
        <w:rPr>
          <w:rFonts w:ascii="Verdana" w:hAnsi="Verdana"/>
          <w:szCs w:val="28"/>
        </w:rPr>
        <w:t>________________________</w:t>
      </w:r>
    </w:p>
    <w:p w:rsidR="00467631" w:rsidRPr="008E2513" w:rsidRDefault="00467631" w:rsidP="000A4D1B">
      <w:pPr>
        <w:spacing w:after="120"/>
        <w:rPr>
          <w:rFonts w:ascii="Verdana" w:hAnsi="Verdana"/>
          <w:szCs w:val="28"/>
        </w:rPr>
      </w:pPr>
    </w:p>
    <w:p w:rsidR="00467631" w:rsidRPr="008E2513" w:rsidRDefault="00467631" w:rsidP="000A4D1B">
      <w:pPr>
        <w:spacing w:after="120"/>
        <w:rPr>
          <w:rFonts w:ascii="Verdana" w:hAnsi="Verdana"/>
          <w:szCs w:val="28"/>
        </w:rPr>
      </w:pPr>
      <w:r w:rsidRPr="008E2513">
        <w:rPr>
          <w:rFonts w:ascii="Verdana" w:hAnsi="Verdana"/>
          <w:szCs w:val="28"/>
        </w:rPr>
        <w:t>What is the formula for circumference?</w:t>
      </w:r>
      <w:r w:rsidR="00705637">
        <w:rPr>
          <w:rFonts w:ascii="Verdana" w:hAnsi="Verdana"/>
          <w:szCs w:val="28"/>
        </w:rPr>
        <w:t xml:space="preserve"> _</w:t>
      </w:r>
      <w:r w:rsidRPr="008E2513">
        <w:rPr>
          <w:rFonts w:ascii="Verdana" w:hAnsi="Verdana"/>
          <w:szCs w:val="28"/>
        </w:rPr>
        <w:t>________________________</w:t>
      </w:r>
    </w:p>
    <w:p w:rsidR="00467631" w:rsidRPr="008E2513" w:rsidRDefault="00467631" w:rsidP="000A4D1B">
      <w:pPr>
        <w:spacing w:after="120"/>
        <w:rPr>
          <w:rFonts w:ascii="Verdana" w:hAnsi="Verdana"/>
          <w:szCs w:val="28"/>
        </w:rPr>
      </w:pPr>
    </w:p>
    <w:p w:rsidR="00467631" w:rsidRDefault="00467631" w:rsidP="00705637">
      <w:pPr>
        <w:spacing w:after="120"/>
        <w:rPr>
          <w:rFonts w:ascii="Verdana" w:hAnsi="Verdana"/>
          <w:szCs w:val="28"/>
        </w:rPr>
      </w:pPr>
      <w:r w:rsidRPr="008E2513">
        <w:rPr>
          <w:rFonts w:ascii="Verdana" w:hAnsi="Verdana"/>
          <w:szCs w:val="28"/>
        </w:rPr>
        <w:t xml:space="preserve">What is the relationship between the </w:t>
      </w:r>
      <w:r w:rsidR="00705637">
        <w:rPr>
          <w:rFonts w:ascii="Verdana" w:hAnsi="Verdana"/>
          <w:szCs w:val="28"/>
        </w:rPr>
        <w:t>circumference and the diameter?</w:t>
      </w:r>
      <w:r w:rsidR="00705637">
        <w:rPr>
          <w:rFonts w:ascii="Verdana" w:hAnsi="Verdana"/>
          <w:szCs w:val="28"/>
        </w:rPr>
        <w:br/>
        <w:t>________________________________________________________</w:t>
      </w:r>
    </w:p>
    <w:p w:rsidR="00467631" w:rsidRPr="008E2513" w:rsidRDefault="00467631" w:rsidP="000A4D1B">
      <w:pPr>
        <w:spacing w:after="120"/>
        <w:jc w:val="center"/>
        <w:rPr>
          <w:rFonts w:ascii="Verdana" w:hAnsi="Verdana"/>
          <w:szCs w:val="28"/>
        </w:rPr>
      </w:pPr>
      <w:r w:rsidRPr="008E2513">
        <w:rPr>
          <w:rFonts w:ascii="Verdana" w:hAnsi="Verdana"/>
          <w:szCs w:val="28"/>
        </w:rPr>
        <w:t>Fill in the chart using measurements of circles you constructed:</w:t>
      </w:r>
    </w:p>
    <w:tbl>
      <w:tblPr>
        <w:tblpPr w:leftFromText="180" w:rightFromText="180" w:vertAnchor="text" w:horzAnchor="margin" w:tblpXSpec="center" w:tblpY="321"/>
        <w:tblW w:w="1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2305"/>
        <w:gridCol w:w="2305"/>
        <w:gridCol w:w="2305"/>
        <w:gridCol w:w="2305"/>
      </w:tblGrid>
      <w:tr w:rsidR="00467631" w:rsidRPr="008E2513">
        <w:trPr>
          <w:trHeight w:val="481"/>
        </w:trPr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Circle</w:t>
            </w: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Radius</w:t>
            </w: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Diameter</w:t>
            </w: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Area</w:t>
            </w: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Circumference</w:t>
            </w:r>
          </w:p>
        </w:tc>
      </w:tr>
      <w:tr w:rsidR="00467631" w:rsidRPr="008E2513">
        <w:trPr>
          <w:trHeight w:val="481"/>
        </w:trPr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A</w:t>
            </w: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</w:tr>
      <w:tr w:rsidR="00467631" w:rsidRPr="008E2513">
        <w:trPr>
          <w:trHeight w:val="462"/>
        </w:trPr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B</w:t>
            </w: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</w:tr>
      <w:tr w:rsidR="00467631" w:rsidRPr="008E2513">
        <w:trPr>
          <w:trHeight w:val="481"/>
        </w:trPr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C</w:t>
            </w: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</w:tr>
      <w:tr w:rsidR="00467631" w:rsidRPr="008E2513">
        <w:trPr>
          <w:trHeight w:val="462"/>
        </w:trPr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D</w:t>
            </w: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</w:tr>
      <w:tr w:rsidR="00467631" w:rsidRPr="008E2513">
        <w:trPr>
          <w:trHeight w:val="481"/>
        </w:trPr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E</w:t>
            </w: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  <w:tc>
          <w:tcPr>
            <w:tcW w:w="2305" w:type="dxa"/>
          </w:tcPr>
          <w:p w:rsidR="00467631" w:rsidRPr="008E2513" w:rsidRDefault="00467631" w:rsidP="00467631">
            <w:pPr>
              <w:spacing w:line="360" w:lineRule="auto"/>
              <w:rPr>
                <w:rFonts w:ascii="Verdana" w:hAnsi="Verdana"/>
                <w:b/>
                <w:szCs w:val="32"/>
              </w:rPr>
            </w:pPr>
          </w:p>
        </w:tc>
      </w:tr>
    </w:tbl>
    <w:p w:rsidR="00467631" w:rsidRPr="008E2513" w:rsidRDefault="00467631" w:rsidP="00467631">
      <w:pPr>
        <w:spacing w:line="360" w:lineRule="auto"/>
        <w:jc w:val="center"/>
        <w:rPr>
          <w:rFonts w:ascii="Verdana" w:hAnsi="Verdana"/>
          <w:szCs w:val="28"/>
        </w:rPr>
      </w:pPr>
      <w:r w:rsidRPr="008E2513">
        <w:rPr>
          <w:rFonts w:ascii="Verdana" w:hAnsi="Verdana"/>
          <w:szCs w:val="28"/>
        </w:rPr>
        <w:t xml:space="preserve"> (Circle A will be the smallest)</w:t>
      </w:r>
    </w:p>
    <w:p w:rsidR="00467631" w:rsidRPr="008E2513" w:rsidRDefault="00705637" w:rsidP="00467631">
      <w:pPr>
        <w:spacing w:line="360" w:lineRule="auto"/>
        <w:jc w:val="center"/>
        <w:rPr>
          <w:rFonts w:ascii="Verdana" w:hAnsi="Verdana"/>
          <w:b/>
          <w:szCs w:val="32"/>
        </w:rPr>
      </w:pPr>
      <w:r>
        <w:rPr>
          <w:rFonts w:ascii="Verdana" w:hAnsi="Verdana"/>
          <w:b/>
          <w:szCs w:val="32"/>
        </w:rPr>
        <w:br w:type="page"/>
      </w:r>
      <w:r w:rsidR="00467631" w:rsidRPr="008E2513">
        <w:rPr>
          <w:rFonts w:ascii="Verdana" w:hAnsi="Verdana"/>
          <w:b/>
          <w:szCs w:val="32"/>
        </w:rPr>
        <w:t>Project Rubric</w:t>
      </w:r>
    </w:p>
    <w:p w:rsidR="00467631" w:rsidRPr="008E2513" w:rsidRDefault="00467631" w:rsidP="00467631">
      <w:pPr>
        <w:spacing w:line="360" w:lineRule="auto"/>
        <w:jc w:val="center"/>
        <w:rPr>
          <w:rFonts w:ascii="Verdana" w:hAnsi="Verdana"/>
          <w:b/>
          <w:szCs w:val="32"/>
        </w:rPr>
      </w:pPr>
    </w:p>
    <w:tbl>
      <w:tblPr>
        <w:tblW w:w="8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2742"/>
        <w:gridCol w:w="2742"/>
      </w:tblGrid>
      <w:tr w:rsidR="00467631" w:rsidRPr="008E2513">
        <w:trPr>
          <w:trHeight w:val="1480"/>
        </w:trPr>
        <w:tc>
          <w:tcPr>
            <w:tcW w:w="2742" w:type="dxa"/>
          </w:tcPr>
          <w:p w:rsidR="00467631" w:rsidRPr="008E2513" w:rsidRDefault="00467631" w:rsidP="00467631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Project Aspect</w:t>
            </w:r>
          </w:p>
        </w:tc>
        <w:tc>
          <w:tcPr>
            <w:tcW w:w="2742" w:type="dxa"/>
          </w:tcPr>
          <w:p w:rsidR="00467631" w:rsidRPr="008E2513" w:rsidRDefault="00467631" w:rsidP="00467631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Possible Points</w:t>
            </w:r>
          </w:p>
        </w:tc>
        <w:tc>
          <w:tcPr>
            <w:tcW w:w="2742" w:type="dxa"/>
          </w:tcPr>
          <w:p w:rsidR="00467631" w:rsidRPr="008E2513" w:rsidRDefault="00467631" w:rsidP="00467631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Actual Points/Comments</w:t>
            </w:r>
          </w:p>
        </w:tc>
      </w:tr>
      <w:tr w:rsidR="00467631" w:rsidRPr="008E2513">
        <w:trPr>
          <w:trHeight w:val="1540"/>
        </w:trPr>
        <w:tc>
          <w:tcPr>
            <w:tcW w:w="2742" w:type="dxa"/>
          </w:tcPr>
          <w:p w:rsidR="00467631" w:rsidRPr="008E2513" w:rsidRDefault="00467631" w:rsidP="00467631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The project is drawn according to specifications</w:t>
            </w:r>
          </w:p>
        </w:tc>
        <w:tc>
          <w:tcPr>
            <w:tcW w:w="2742" w:type="dxa"/>
          </w:tcPr>
          <w:p w:rsidR="00467631" w:rsidRPr="008E2513" w:rsidRDefault="00467631" w:rsidP="00467631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5</w:t>
            </w:r>
          </w:p>
        </w:tc>
        <w:tc>
          <w:tcPr>
            <w:tcW w:w="2742" w:type="dxa"/>
          </w:tcPr>
          <w:p w:rsidR="00467631" w:rsidRPr="008E2513" w:rsidRDefault="00467631" w:rsidP="00467631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</w:p>
        </w:tc>
      </w:tr>
      <w:tr w:rsidR="00467631" w:rsidRPr="008E2513">
        <w:trPr>
          <w:trHeight w:val="1480"/>
        </w:trPr>
        <w:tc>
          <w:tcPr>
            <w:tcW w:w="2742" w:type="dxa"/>
          </w:tcPr>
          <w:p w:rsidR="00467631" w:rsidRPr="008E2513" w:rsidRDefault="00467631" w:rsidP="00467631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The project is neat</w:t>
            </w:r>
          </w:p>
        </w:tc>
        <w:tc>
          <w:tcPr>
            <w:tcW w:w="2742" w:type="dxa"/>
          </w:tcPr>
          <w:p w:rsidR="00467631" w:rsidRPr="008E2513" w:rsidRDefault="00467631" w:rsidP="00467631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5</w:t>
            </w:r>
          </w:p>
        </w:tc>
        <w:tc>
          <w:tcPr>
            <w:tcW w:w="2742" w:type="dxa"/>
          </w:tcPr>
          <w:p w:rsidR="00467631" w:rsidRPr="008E2513" w:rsidRDefault="00467631" w:rsidP="00467631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</w:p>
        </w:tc>
      </w:tr>
      <w:tr w:rsidR="00467631" w:rsidRPr="008E2513">
        <w:trPr>
          <w:trHeight w:val="1540"/>
        </w:trPr>
        <w:tc>
          <w:tcPr>
            <w:tcW w:w="2742" w:type="dxa"/>
          </w:tcPr>
          <w:p w:rsidR="00467631" w:rsidRPr="008E2513" w:rsidRDefault="00467631" w:rsidP="00467631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The project shows craftsmanship</w:t>
            </w:r>
          </w:p>
        </w:tc>
        <w:tc>
          <w:tcPr>
            <w:tcW w:w="2742" w:type="dxa"/>
          </w:tcPr>
          <w:p w:rsidR="00467631" w:rsidRPr="008E2513" w:rsidRDefault="00467631" w:rsidP="00467631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5</w:t>
            </w:r>
          </w:p>
        </w:tc>
        <w:tc>
          <w:tcPr>
            <w:tcW w:w="2742" w:type="dxa"/>
          </w:tcPr>
          <w:p w:rsidR="00467631" w:rsidRPr="008E2513" w:rsidRDefault="00467631" w:rsidP="00467631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</w:p>
        </w:tc>
      </w:tr>
      <w:tr w:rsidR="00467631" w:rsidRPr="008E2513">
        <w:trPr>
          <w:trHeight w:val="1540"/>
        </w:trPr>
        <w:tc>
          <w:tcPr>
            <w:tcW w:w="2742" w:type="dxa"/>
          </w:tcPr>
          <w:p w:rsidR="00467631" w:rsidRPr="008E2513" w:rsidRDefault="00467631" w:rsidP="00467631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The written work is accurate</w:t>
            </w:r>
          </w:p>
        </w:tc>
        <w:tc>
          <w:tcPr>
            <w:tcW w:w="2742" w:type="dxa"/>
          </w:tcPr>
          <w:p w:rsidR="00467631" w:rsidRPr="008E2513" w:rsidRDefault="00467631" w:rsidP="00467631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5</w:t>
            </w:r>
          </w:p>
        </w:tc>
        <w:tc>
          <w:tcPr>
            <w:tcW w:w="2742" w:type="dxa"/>
          </w:tcPr>
          <w:p w:rsidR="00467631" w:rsidRPr="008E2513" w:rsidRDefault="00467631" w:rsidP="00467631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</w:p>
        </w:tc>
      </w:tr>
      <w:tr w:rsidR="00467631" w:rsidRPr="008E2513">
        <w:trPr>
          <w:trHeight w:val="1540"/>
        </w:trPr>
        <w:tc>
          <w:tcPr>
            <w:tcW w:w="2742" w:type="dxa"/>
          </w:tcPr>
          <w:p w:rsidR="00467631" w:rsidRPr="008E2513" w:rsidRDefault="00467631" w:rsidP="00467631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The calculations in the table are correct</w:t>
            </w:r>
          </w:p>
        </w:tc>
        <w:tc>
          <w:tcPr>
            <w:tcW w:w="2742" w:type="dxa"/>
          </w:tcPr>
          <w:p w:rsidR="00467631" w:rsidRPr="008E2513" w:rsidRDefault="00467631" w:rsidP="00467631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  <w:r w:rsidRPr="008E2513">
              <w:rPr>
                <w:rFonts w:ascii="Verdana" w:hAnsi="Verdana"/>
                <w:b/>
                <w:szCs w:val="32"/>
              </w:rPr>
              <w:t>5</w:t>
            </w:r>
          </w:p>
        </w:tc>
        <w:tc>
          <w:tcPr>
            <w:tcW w:w="2742" w:type="dxa"/>
          </w:tcPr>
          <w:p w:rsidR="00467631" w:rsidRPr="008E2513" w:rsidRDefault="00467631" w:rsidP="00467631">
            <w:pPr>
              <w:spacing w:line="360" w:lineRule="auto"/>
              <w:jc w:val="center"/>
              <w:rPr>
                <w:rFonts w:ascii="Verdana" w:hAnsi="Verdana"/>
                <w:b/>
                <w:szCs w:val="32"/>
              </w:rPr>
            </w:pPr>
          </w:p>
        </w:tc>
      </w:tr>
    </w:tbl>
    <w:p w:rsidR="00467631" w:rsidRPr="008E2513" w:rsidRDefault="00467631" w:rsidP="00467631">
      <w:pPr>
        <w:spacing w:line="360" w:lineRule="auto"/>
        <w:jc w:val="center"/>
        <w:rPr>
          <w:rFonts w:ascii="Verdana" w:hAnsi="Verdana"/>
          <w:b/>
          <w:szCs w:val="32"/>
        </w:rPr>
      </w:pPr>
    </w:p>
    <w:p w:rsidR="00467631" w:rsidRPr="008E2513" w:rsidRDefault="00467631" w:rsidP="00467631">
      <w:pPr>
        <w:spacing w:line="360" w:lineRule="auto"/>
        <w:rPr>
          <w:rFonts w:ascii="Verdana" w:hAnsi="Verdana"/>
        </w:rPr>
      </w:pPr>
    </w:p>
    <w:p w:rsidR="00467631" w:rsidRPr="008E2513" w:rsidRDefault="00467631" w:rsidP="00467631">
      <w:pPr>
        <w:spacing w:line="360" w:lineRule="auto"/>
        <w:jc w:val="center"/>
        <w:rPr>
          <w:rFonts w:ascii="Verdana" w:hAnsi="Verdana"/>
          <w:szCs w:val="32"/>
        </w:rPr>
      </w:pPr>
      <w:r>
        <w:rPr>
          <w:rFonts w:ascii="Verdana" w:hAnsi="Verdana"/>
          <w:szCs w:val="32"/>
        </w:rPr>
        <w:t xml:space="preserve"> </w:t>
      </w:r>
      <w:r w:rsidRPr="008E2513">
        <w:rPr>
          <w:rFonts w:ascii="Verdana" w:hAnsi="Verdana"/>
          <w:szCs w:val="32"/>
        </w:rPr>
        <w:t>Points earned: _____________</w:t>
      </w:r>
    </w:p>
    <w:p w:rsidR="00467631" w:rsidRPr="008E2513" w:rsidRDefault="00467631" w:rsidP="00467631">
      <w:pPr>
        <w:spacing w:line="360" w:lineRule="auto"/>
        <w:jc w:val="center"/>
        <w:rPr>
          <w:rFonts w:ascii="Verdana" w:hAnsi="Verdana"/>
          <w:szCs w:val="32"/>
        </w:rPr>
      </w:pPr>
      <w:r>
        <w:rPr>
          <w:rFonts w:ascii="Verdana" w:hAnsi="Verdana"/>
          <w:szCs w:val="32"/>
        </w:rPr>
        <w:t xml:space="preserve"> </w:t>
      </w:r>
    </w:p>
    <w:p w:rsidR="00467631" w:rsidRDefault="00467631" w:rsidP="00467631">
      <w:pPr>
        <w:spacing w:line="360" w:lineRule="auto"/>
        <w:jc w:val="center"/>
        <w:rPr>
          <w:rFonts w:ascii="Verdana" w:hAnsi="Verdana"/>
          <w:szCs w:val="32"/>
        </w:rPr>
      </w:pPr>
      <w:r>
        <w:rPr>
          <w:rFonts w:ascii="Verdana" w:hAnsi="Verdana"/>
          <w:szCs w:val="32"/>
        </w:rPr>
        <w:t xml:space="preserve"> </w:t>
      </w:r>
      <w:r w:rsidRPr="008E2513">
        <w:rPr>
          <w:rFonts w:ascii="Verdana" w:hAnsi="Verdana"/>
          <w:szCs w:val="32"/>
        </w:rPr>
        <w:t>X 4= Total Score</w:t>
      </w:r>
      <w:proofErr w:type="gramStart"/>
      <w:r w:rsidRPr="008E2513">
        <w:rPr>
          <w:rFonts w:ascii="Verdana" w:hAnsi="Verdana"/>
          <w:szCs w:val="32"/>
        </w:rPr>
        <w:t>:_</w:t>
      </w:r>
      <w:proofErr w:type="gramEnd"/>
      <w:r w:rsidRPr="008E2513">
        <w:rPr>
          <w:rFonts w:ascii="Verdana" w:hAnsi="Verdana"/>
          <w:szCs w:val="32"/>
        </w:rPr>
        <w:t>____________</w:t>
      </w:r>
    </w:p>
    <w:p w:rsidR="00467631" w:rsidRPr="002B2CDC" w:rsidRDefault="00467631" w:rsidP="00467631">
      <w:pPr>
        <w:spacing w:line="360" w:lineRule="auto"/>
        <w:rPr>
          <w:rFonts w:ascii="Verdana" w:hAnsi="Verdana"/>
        </w:rPr>
      </w:pPr>
    </w:p>
    <w:sectPr w:rsidR="00467631" w:rsidRPr="002B2CDC" w:rsidSect="00197205">
      <w:footerReference w:type="default" r:id="rId10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3DD" w:rsidRDefault="004333DD">
      <w:r>
        <w:separator/>
      </w:r>
    </w:p>
  </w:endnote>
  <w:endnote w:type="continuationSeparator" w:id="0">
    <w:p w:rsidR="004333DD" w:rsidRDefault="00433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31" w:rsidRPr="00705637" w:rsidRDefault="00705637" w:rsidP="00705637">
    <w:pPr>
      <w:pStyle w:val="Footer"/>
      <w:jc w:val="right"/>
      <w:rPr>
        <w:rFonts w:ascii="Verdana" w:hAnsi="Verdana"/>
      </w:rPr>
    </w:pPr>
    <w:r w:rsidRPr="00705637">
      <w:rPr>
        <w:rFonts w:ascii="Verdana" w:hAnsi="Verdana"/>
      </w:rPr>
      <w:t>North Carolina Museum of Art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3DD" w:rsidRDefault="004333DD">
      <w:r>
        <w:separator/>
      </w:r>
    </w:p>
  </w:footnote>
  <w:footnote w:type="continuationSeparator" w:id="0">
    <w:p w:rsidR="004333DD" w:rsidRDefault="004333DD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D00"/>
    <w:multiLevelType w:val="hybridMultilevel"/>
    <w:tmpl w:val="F646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70E6A"/>
    <w:multiLevelType w:val="hybridMultilevel"/>
    <w:tmpl w:val="509E0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24724"/>
    <w:multiLevelType w:val="hybridMultilevel"/>
    <w:tmpl w:val="E042E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A10E4"/>
    <w:rsid w:val="00042F43"/>
    <w:rsid w:val="000709F9"/>
    <w:rsid w:val="000A4D1B"/>
    <w:rsid w:val="00131D83"/>
    <w:rsid w:val="00197205"/>
    <w:rsid w:val="002E727F"/>
    <w:rsid w:val="004333DD"/>
    <w:rsid w:val="00467631"/>
    <w:rsid w:val="00493AE5"/>
    <w:rsid w:val="00532F5E"/>
    <w:rsid w:val="005508F1"/>
    <w:rsid w:val="00564A90"/>
    <w:rsid w:val="006276C3"/>
    <w:rsid w:val="00666B17"/>
    <w:rsid w:val="00705637"/>
    <w:rsid w:val="007E5908"/>
    <w:rsid w:val="008C779E"/>
    <w:rsid w:val="009816DA"/>
    <w:rsid w:val="00C16C63"/>
    <w:rsid w:val="00C179D3"/>
    <w:rsid w:val="00CA10E4"/>
    <w:rsid w:val="00CB34CD"/>
    <w:rsid w:val="00DD1DEB"/>
    <w:rsid w:val="00F321F3"/>
    <w:rsid w:val="00F906CD"/>
    <w:rsid w:val="00FE714C"/>
  </w:rsids>
  <m:mathPr>
    <m:mathFont m:val="Abadi MT Condensed Light"/>
    <m:brkBin m:val="before"/>
    <m:brkBinSub m:val="--"/>
    <m:smallFrac/>
    <m:dispDef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7205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9720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2E6F73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C7C62"/>
    <w:pPr>
      <w:keepNext/>
      <w:outlineLvl w:val="2"/>
    </w:pPr>
    <w:rPr>
      <w:rFonts w:ascii="Arial" w:eastAsia="Times New Roman" w:hAnsi="Arial"/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1C7C62"/>
    <w:pPr>
      <w:keepNext/>
      <w:ind w:left="720" w:firstLine="720"/>
      <w:outlineLvl w:val="3"/>
    </w:pPr>
    <w:rPr>
      <w:rFonts w:ascii="Arial" w:eastAsia="Times New Roman" w:hAnsi="Arial"/>
      <w:i/>
      <w:iCs/>
      <w:szCs w:val="24"/>
    </w:rPr>
  </w:style>
  <w:style w:type="paragraph" w:styleId="Heading5">
    <w:name w:val="heading 5"/>
    <w:basedOn w:val="Normal"/>
    <w:next w:val="Normal"/>
    <w:link w:val="Heading5Char"/>
    <w:qFormat/>
    <w:rsid w:val="006257E5"/>
    <w:pPr>
      <w:spacing w:before="220" w:after="40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6257E5"/>
    <w:pPr>
      <w:spacing w:before="200" w:after="40"/>
      <w:outlineLvl w:val="5"/>
    </w:pPr>
    <w:rPr>
      <w:rFonts w:ascii="Arial" w:eastAsia="Arial" w:hAnsi="Arial" w:cs="Arial"/>
      <w:b/>
      <w:bCs/>
      <w:color w:val="000000"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rsid w:val="006A6510"/>
    <w:rPr>
      <w:b/>
      <w:sz w:val="24"/>
    </w:rPr>
  </w:style>
  <w:style w:type="character" w:customStyle="1" w:styleId="Heading2Char">
    <w:name w:val="Heading 2 Char"/>
    <w:link w:val="Heading2"/>
    <w:rsid w:val="002E6F73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C7C62"/>
    <w:rPr>
      <w:rFonts w:ascii="Arial" w:eastAsia="Times New Roman" w:hAnsi="Arial"/>
      <w:b/>
      <w:bCs/>
      <w:sz w:val="24"/>
      <w:szCs w:val="24"/>
    </w:rPr>
  </w:style>
  <w:style w:type="character" w:customStyle="1" w:styleId="Heading4Char">
    <w:name w:val="Heading 4 Char"/>
    <w:link w:val="Heading4"/>
    <w:rsid w:val="001C7C62"/>
    <w:rPr>
      <w:rFonts w:ascii="Arial" w:eastAsia="Times New Roman" w:hAnsi="Arial"/>
      <w:i/>
      <w:iCs/>
      <w:sz w:val="24"/>
      <w:szCs w:val="24"/>
    </w:rPr>
  </w:style>
  <w:style w:type="paragraph" w:styleId="Header">
    <w:name w:val="header"/>
    <w:basedOn w:val="Normal"/>
    <w:link w:val="HeaderChar"/>
    <w:unhideWhenUsed/>
    <w:rsid w:val="00EA69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A699D"/>
    <w:rPr>
      <w:sz w:val="24"/>
    </w:rPr>
  </w:style>
  <w:style w:type="paragraph" w:styleId="Footer">
    <w:name w:val="footer"/>
    <w:basedOn w:val="Normal"/>
    <w:link w:val="FooterChar"/>
    <w:unhideWhenUsed/>
    <w:rsid w:val="00EA69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A699D"/>
    <w:rPr>
      <w:sz w:val="24"/>
    </w:rPr>
  </w:style>
  <w:style w:type="paragraph" w:styleId="BodyText">
    <w:name w:val="Body Text"/>
    <w:basedOn w:val="Normal"/>
    <w:link w:val="BodyTextChar"/>
    <w:rsid w:val="002E6F73"/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link w:val="BodyText"/>
    <w:rsid w:val="002E6F73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rsid w:val="002E6F7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smallertype">
    <w:name w:val="smallertype"/>
    <w:basedOn w:val="DefaultParagraphFont"/>
    <w:rsid w:val="00940E91"/>
  </w:style>
  <w:style w:type="paragraph" w:styleId="BodyTextIndent">
    <w:name w:val="Body Text Indent"/>
    <w:basedOn w:val="Normal"/>
    <w:link w:val="BodyTextIndentChar"/>
    <w:rsid w:val="006A6510"/>
    <w:pPr>
      <w:ind w:left="720" w:hanging="720"/>
    </w:pPr>
    <w:rPr>
      <w:rFonts w:ascii="Arial" w:eastAsia="Times New Roman" w:hAnsi="Arial"/>
      <w:szCs w:val="24"/>
    </w:rPr>
  </w:style>
  <w:style w:type="character" w:customStyle="1" w:styleId="BodyTextIndentChar">
    <w:name w:val="Body Text Indent Char"/>
    <w:link w:val="BodyTextIndent"/>
    <w:rsid w:val="006A6510"/>
    <w:rPr>
      <w:rFonts w:ascii="Arial" w:eastAsia="Times New Roman" w:hAnsi="Arial"/>
      <w:sz w:val="24"/>
      <w:szCs w:val="24"/>
    </w:rPr>
  </w:style>
  <w:style w:type="paragraph" w:styleId="Title">
    <w:name w:val="Title"/>
    <w:basedOn w:val="Normal"/>
    <w:link w:val="TitleChar"/>
    <w:qFormat/>
    <w:rsid w:val="006A6510"/>
    <w:pPr>
      <w:jc w:val="center"/>
    </w:pPr>
    <w:rPr>
      <w:rFonts w:ascii="Arial" w:eastAsia="Times New Roman" w:hAnsi="Arial"/>
      <w:b/>
      <w:bCs/>
      <w:szCs w:val="24"/>
    </w:rPr>
  </w:style>
  <w:style w:type="character" w:customStyle="1" w:styleId="TitleChar">
    <w:name w:val="Title Char"/>
    <w:link w:val="Title"/>
    <w:rsid w:val="006A6510"/>
    <w:rPr>
      <w:rFonts w:ascii="Arial" w:eastAsia="Times New Roman" w:hAnsi="Arial"/>
      <w:b/>
      <w:bCs/>
      <w:sz w:val="24"/>
      <w:szCs w:val="24"/>
    </w:rPr>
  </w:style>
  <w:style w:type="character" w:styleId="Hyperlink">
    <w:name w:val="Hyperlink"/>
    <w:rsid w:val="006A6510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A6510"/>
    <w:pPr>
      <w:ind w:left="720"/>
      <w:contextualSpacing/>
    </w:pPr>
    <w:rPr>
      <w:rFonts w:ascii="Arial" w:eastAsia="Times New Roman" w:hAnsi="Arial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A651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A6510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1C7C62"/>
    <w:rPr>
      <w:i/>
      <w:iCs/>
    </w:rPr>
  </w:style>
  <w:style w:type="character" w:styleId="PageNumber">
    <w:name w:val="page number"/>
    <w:basedOn w:val="DefaultParagraphFont"/>
    <w:rsid w:val="001C7C62"/>
  </w:style>
  <w:style w:type="character" w:styleId="FollowedHyperlink">
    <w:name w:val="FollowedHyperlink"/>
    <w:rsid w:val="001C7C62"/>
    <w:rPr>
      <w:color w:val="800080"/>
      <w:u w:val="single"/>
    </w:rPr>
  </w:style>
  <w:style w:type="character" w:customStyle="1" w:styleId="smallheadtext">
    <w:name w:val="smallheadtext"/>
    <w:rsid w:val="00AB12CD"/>
  </w:style>
  <w:style w:type="character" w:styleId="HTMLCite">
    <w:name w:val="HTML Cite"/>
    <w:uiPriority w:val="99"/>
    <w:unhideWhenUsed/>
    <w:rsid w:val="00AB12CD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C75E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C75E1"/>
    <w:rPr>
      <w:sz w:val="24"/>
    </w:rPr>
  </w:style>
  <w:style w:type="paragraph" w:customStyle="1" w:styleId="Default">
    <w:name w:val="Default"/>
    <w:rsid w:val="009C75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5Char">
    <w:name w:val="Heading 5 Char"/>
    <w:link w:val="Heading5"/>
    <w:rsid w:val="006257E5"/>
    <w:rPr>
      <w:rFonts w:ascii="Arial" w:eastAsia="Arial" w:hAnsi="Arial" w:cs="Arial"/>
      <w:b/>
      <w:bCs/>
      <w:color w:val="000000"/>
      <w:sz w:val="22"/>
      <w:szCs w:val="22"/>
    </w:rPr>
  </w:style>
  <w:style w:type="character" w:customStyle="1" w:styleId="Heading6Char">
    <w:name w:val="Heading 6 Char"/>
    <w:link w:val="Heading6"/>
    <w:rsid w:val="006257E5"/>
    <w:rPr>
      <w:rFonts w:ascii="Arial" w:eastAsia="Arial" w:hAnsi="Arial" w:cs="Arial"/>
      <w:b/>
      <w:bCs/>
      <w:color w:val="000000"/>
    </w:rPr>
  </w:style>
  <w:style w:type="character" w:customStyle="1" w:styleId="boldertextwhite1">
    <w:name w:val="boldertextwhite1"/>
    <w:rsid w:val="00191463"/>
    <w:rPr>
      <w:b/>
      <w:bCs/>
      <w:color w:val="FFFFFF"/>
      <w:sz w:val="17"/>
      <w:szCs w:val="17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9146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5C5347"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191463"/>
    <w:rPr>
      <w:rFonts w:ascii="Arial" w:eastAsia="Times New Roman" w:hAnsi="Arial" w:cs="Arial"/>
      <w:vanish/>
      <w:color w:val="5C5347"/>
      <w:sz w:val="16"/>
      <w:szCs w:val="16"/>
    </w:rPr>
  </w:style>
  <w:style w:type="character" w:customStyle="1" w:styleId="boldertext1">
    <w:name w:val="boldertext1"/>
    <w:rsid w:val="00191463"/>
    <w:rPr>
      <w:b/>
      <w:bCs/>
      <w:color w:val="5C5347"/>
      <w:sz w:val="17"/>
      <w:szCs w:val="17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9146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5C5347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191463"/>
    <w:rPr>
      <w:rFonts w:ascii="Arial" w:eastAsia="Times New Roman" w:hAnsi="Arial" w:cs="Arial"/>
      <w:vanish/>
      <w:color w:val="5C5347"/>
      <w:sz w:val="16"/>
      <w:szCs w:val="16"/>
    </w:rPr>
  </w:style>
  <w:style w:type="character" w:customStyle="1" w:styleId="headtext1">
    <w:name w:val="headtext1"/>
    <w:rsid w:val="00191463"/>
    <w:rPr>
      <w:rFonts w:ascii="Verdana" w:hAnsi="Verdana" w:hint="default"/>
      <w:b/>
      <w:bCs/>
      <w:color w:val="5C5347"/>
      <w:sz w:val="21"/>
      <w:szCs w:val="21"/>
    </w:rPr>
  </w:style>
  <w:style w:type="character" w:customStyle="1" w:styleId="smallertype1">
    <w:name w:val="smallertype1"/>
    <w:rsid w:val="00191463"/>
    <w:rPr>
      <w:rFonts w:ascii="Verdana" w:hAnsi="Verdana" w:hint="default"/>
      <w:color w:val="5C5347"/>
      <w:sz w:val="15"/>
      <w:szCs w:val="15"/>
    </w:rPr>
  </w:style>
  <w:style w:type="character" w:customStyle="1" w:styleId="smallheadtext1">
    <w:name w:val="smallheadtext1"/>
    <w:rsid w:val="00191463"/>
    <w:rPr>
      <w:rFonts w:ascii="Verdana" w:hAnsi="Verdana" w:hint="default"/>
      <w:b/>
      <w:bCs/>
      <w:color w:val="5C5347"/>
      <w:sz w:val="20"/>
      <w:szCs w:val="20"/>
    </w:rPr>
  </w:style>
  <w:style w:type="table" w:styleId="TableGrid">
    <w:name w:val="Table Grid"/>
    <w:basedOn w:val="TableNormal"/>
    <w:uiPriority w:val="59"/>
    <w:rsid w:val="00191463"/>
    <w:rPr>
      <w:rFonts w:ascii="Times New Roman" w:eastAsia="Calibr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A14F81"/>
    <w:pPr>
      <w:spacing w:after="120" w:line="480" w:lineRule="auto"/>
      <w:ind w:left="360"/>
    </w:pPr>
    <w:rPr>
      <w:rFonts w:ascii="Times New Roman" w:eastAsia="Times New Roman" w:hAnsi="Times New Roman"/>
      <w:szCs w:val="24"/>
    </w:rPr>
  </w:style>
  <w:style w:type="character" w:customStyle="1" w:styleId="BodyTextIndent2Char">
    <w:name w:val="Body Text Indent 2 Char"/>
    <w:link w:val="BodyTextIndent2"/>
    <w:rsid w:val="00A14F81"/>
    <w:rPr>
      <w:rFonts w:ascii="Times New Roman" w:eastAsia="Times New Roman" w:hAnsi="Times New Roman"/>
      <w:sz w:val="24"/>
      <w:szCs w:val="24"/>
    </w:rPr>
  </w:style>
  <w:style w:type="character" w:customStyle="1" w:styleId="subhdrmain">
    <w:name w:val="subhdr_main"/>
    <w:basedOn w:val="DefaultParagraphFont"/>
    <w:rsid w:val="00A14F81"/>
  </w:style>
  <w:style w:type="character" w:styleId="CommentReference">
    <w:name w:val="annotation reference"/>
    <w:rsid w:val="00C42F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2F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42FEC"/>
  </w:style>
  <w:style w:type="paragraph" w:styleId="CommentSubject">
    <w:name w:val="annotation subject"/>
    <w:basedOn w:val="CommentText"/>
    <w:next w:val="CommentText"/>
    <w:link w:val="CommentSubjectChar"/>
    <w:rsid w:val="00C42FEC"/>
    <w:rPr>
      <w:b/>
      <w:bCs/>
    </w:rPr>
  </w:style>
  <w:style w:type="character" w:customStyle="1" w:styleId="CommentSubjectChar">
    <w:name w:val="Comment Subject Char"/>
    <w:link w:val="CommentSubject"/>
    <w:rsid w:val="00C42FEC"/>
    <w:rPr>
      <w:b/>
      <w:bCs/>
    </w:rPr>
  </w:style>
  <w:style w:type="paragraph" w:customStyle="1" w:styleId="ColorfulList-Accent11">
    <w:name w:val="Colorful List - Accent 11"/>
    <w:basedOn w:val="Normal"/>
    <w:qFormat/>
    <w:rsid w:val="00EC355A"/>
    <w:pPr>
      <w:ind w:left="720"/>
    </w:pPr>
  </w:style>
  <w:style w:type="character" w:styleId="HTMLTypewriter">
    <w:name w:val="HTML Typewriter"/>
    <w:uiPriority w:val="99"/>
    <w:unhideWhenUsed/>
    <w:rsid w:val="00395A0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2E6F73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C7C62"/>
    <w:pPr>
      <w:keepNext/>
      <w:outlineLvl w:val="2"/>
    </w:pPr>
    <w:rPr>
      <w:rFonts w:ascii="Arial" w:eastAsia="Times New Roman" w:hAnsi="Arial"/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1C7C62"/>
    <w:pPr>
      <w:keepNext/>
      <w:ind w:left="720" w:firstLine="720"/>
      <w:outlineLvl w:val="3"/>
    </w:pPr>
    <w:rPr>
      <w:rFonts w:ascii="Arial" w:eastAsia="Times New Roman" w:hAnsi="Arial"/>
      <w:i/>
      <w:iCs/>
      <w:szCs w:val="24"/>
    </w:rPr>
  </w:style>
  <w:style w:type="paragraph" w:styleId="Heading5">
    <w:name w:val="heading 5"/>
    <w:basedOn w:val="Normal"/>
    <w:next w:val="Normal"/>
    <w:link w:val="Heading5Char"/>
    <w:qFormat/>
    <w:rsid w:val="006257E5"/>
    <w:pPr>
      <w:spacing w:before="220" w:after="40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6257E5"/>
    <w:pPr>
      <w:spacing w:before="200" w:after="40"/>
      <w:outlineLvl w:val="5"/>
    </w:pPr>
    <w:rPr>
      <w:rFonts w:ascii="Arial" w:eastAsia="Arial" w:hAnsi="Arial" w:cs="Arial"/>
      <w:b/>
      <w:bCs/>
      <w:color w:val="000000"/>
      <w:sz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rsid w:val="006A6510"/>
    <w:rPr>
      <w:b/>
      <w:sz w:val="24"/>
    </w:rPr>
  </w:style>
  <w:style w:type="character" w:customStyle="1" w:styleId="Heading2Char">
    <w:name w:val="Heading 2 Char"/>
    <w:link w:val="Heading2"/>
    <w:rsid w:val="002E6F73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C7C62"/>
    <w:rPr>
      <w:rFonts w:ascii="Arial" w:eastAsia="Times New Roman" w:hAnsi="Arial"/>
      <w:b/>
      <w:bCs/>
      <w:sz w:val="24"/>
      <w:szCs w:val="24"/>
    </w:rPr>
  </w:style>
  <w:style w:type="character" w:customStyle="1" w:styleId="Heading4Char">
    <w:name w:val="Heading 4 Char"/>
    <w:link w:val="Heading4"/>
    <w:rsid w:val="001C7C62"/>
    <w:rPr>
      <w:rFonts w:ascii="Arial" w:eastAsia="Times New Roman" w:hAnsi="Arial"/>
      <w:i/>
      <w:iCs/>
      <w:sz w:val="24"/>
      <w:szCs w:val="24"/>
    </w:rPr>
  </w:style>
  <w:style w:type="paragraph" w:styleId="Header">
    <w:name w:val="header"/>
    <w:basedOn w:val="Normal"/>
    <w:link w:val="HeaderChar"/>
    <w:unhideWhenUsed/>
    <w:rsid w:val="00EA69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A699D"/>
    <w:rPr>
      <w:sz w:val="24"/>
    </w:rPr>
  </w:style>
  <w:style w:type="paragraph" w:styleId="Footer">
    <w:name w:val="footer"/>
    <w:basedOn w:val="Normal"/>
    <w:link w:val="FooterChar"/>
    <w:unhideWhenUsed/>
    <w:rsid w:val="00EA69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A699D"/>
    <w:rPr>
      <w:sz w:val="24"/>
    </w:rPr>
  </w:style>
  <w:style w:type="paragraph" w:styleId="BodyText">
    <w:name w:val="Body Text"/>
    <w:basedOn w:val="Normal"/>
    <w:link w:val="BodyTextChar"/>
    <w:rsid w:val="002E6F73"/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link w:val="BodyText"/>
    <w:rsid w:val="002E6F73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rsid w:val="002E6F7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smallertype">
    <w:name w:val="smallertype"/>
    <w:basedOn w:val="DefaultParagraphFont"/>
    <w:rsid w:val="00940E91"/>
  </w:style>
  <w:style w:type="paragraph" w:styleId="BodyTextIndent">
    <w:name w:val="Body Text Indent"/>
    <w:basedOn w:val="Normal"/>
    <w:link w:val="BodyTextIndentChar"/>
    <w:rsid w:val="006A6510"/>
    <w:pPr>
      <w:ind w:left="720" w:hanging="720"/>
    </w:pPr>
    <w:rPr>
      <w:rFonts w:ascii="Arial" w:eastAsia="Times New Roman" w:hAnsi="Arial"/>
      <w:szCs w:val="24"/>
    </w:rPr>
  </w:style>
  <w:style w:type="character" w:customStyle="1" w:styleId="BodyTextIndentChar">
    <w:name w:val="Body Text Indent Char"/>
    <w:link w:val="BodyTextIndent"/>
    <w:rsid w:val="006A6510"/>
    <w:rPr>
      <w:rFonts w:ascii="Arial" w:eastAsia="Times New Roman" w:hAnsi="Arial"/>
      <w:sz w:val="24"/>
      <w:szCs w:val="24"/>
    </w:rPr>
  </w:style>
  <w:style w:type="paragraph" w:styleId="Title">
    <w:name w:val="Title"/>
    <w:basedOn w:val="Normal"/>
    <w:link w:val="TitleChar"/>
    <w:qFormat/>
    <w:rsid w:val="006A6510"/>
    <w:pPr>
      <w:jc w:val="center"/>
    </w:pPr>
    <w:rPr>
      <w:rFonts w:ascii="Arial" w:eastAsia="Times New Roman" w:hAnsi="Arial"/>
      <w:b/>
      <w:bCs/>
      <w:szCs w:val="24"/>
    </w:rPr>
  </w:style>
  <w:style w:type="character" w:customStyle="1" w:styleId="TitleChar">
    <w:name w:val="Title Char"/>
    <w:link w:val="Title"/>
    <w:rsid w:val="006A6510"/>
    <w:rPr>
      <w:rFonts w:ascii="Arial" w:eastAsia="Times New Roman" w:hAnsi="Arial"/>
      <w:b/>
      <w:bCs/>
      <w:sz w:val="24"/>
      <w:szCs w:val="24"/>
    </w:rPr>
  </w:style>
  <w:style w:type="character" w:styleId="Hyperlink">
    <w:name w:val="Hyperlink"/>
    <w:rsid w:val="006A6510"/>
    <w:rPr>
      <w:color w:val="0000FF"/>
      <w:u w:val="single"/>
    </w:rPr>
  </w:style>
  <w:style w:type="paragraph" w:styleId="MediumGrid1-Accent2">
    <w:name w:val="Medium Grid 1 Accent 2"/>
    <w:basedOn w:val="Normal"/>
    <w:uiPriority w:val="34"/>
    <w:qFormat/>
    <w:rsid w:val="006A6510"/>
    <w:pPr>
      <w:ind w:left="720"/>
      <w:contextualSpacing/>
    </w:pPr>
    <w:rPr>
      <w:rFonts w:ascii="Arial" w:eastAsia="Times New Roman" w:hAnsi="Arial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A651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A6510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1C7C62"/>
    <w:rPr>
      <w:i/>
      <w:iCs/>
    </w:rPr>
  </w:style>
  <w:style w:type="character" w:styleId="PageNumber">
    <w:name w:val="page number"/>
    <w:basedOn w:val="DefaultParagraphFont"/>
    <w:rsid w:val="001C7C62"/>
  </w:style>
  <w:style w:type="character" w:styleId="FollowedHyperlink">
    <w:name w:val="FollowedHyperlink"/>
    <w:rsid w:val="001C7C62"/>
    <w:rPr>
      <w:color w:val="800080"/>
      <w:u w:val="single"/>
    </w:rPr>
  </w:style>
  <w:style w:type="character" w:customStyle="1" w:styleId="smallheadtext">
    <w:name w:val="smallheadtext"/>
    <w:rsid w:val="00AB12CD"/>
  </w:style>
  <w:style w:type="character" w:styleId="HTMLCite">
    <w:name w:val="HTML Cite"/>
    <w:uiPriority w:val="99"/>
    <w:unhideWhenUsed/>
    <w:rsid w:val="00AB12CD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C75E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C75E1"/>
    <w:rPr>
      <w:sz w:val="24"/>
    </w:rPr>
  </w:style>
  <w:style w:type="paragraph" w:customStyle="1" w:styleId="Default">
    <w:name w:val="Default"/>
    <w:rsid w:val="009C75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5Char">
    <w:name w:val="Heading 5 Char"/>
    <w:link w:val="Heading5"/>
    <w:rsid w:val="006257E5"/>
    <w:rPr>
      <w:rFonts w:ascii="Arial" w:eastAsia="Arial" w:hAnsi="Arial" w:cs="Arial"/>
      <w:b/>
      <w:bCs/>
      <w:color w:val="000000"/>
      <w:sz w:val="22"/>
      <w:szCs w:val="22"/>
    </w:rPr>
  </w:style>
  <w:style w:type="character" w:customStyle="1" w:styleId="Heading6Char">
    <w:name w:val="Heading 6 Char"/>
    <w:link w:val="Heading6"/>
    <w:rsid w:val="006257E5"/>
    <w:rPr>
      <w:rFonts w:ascii="Arial" w:eastAsia="Arial" w:hAnsi="Arial" w:cs="Arial"/>
      <w:b/>
      <w:bCs/>
      <w:color w:val="000000"/>
    </w:rPr>
  </w:style>
  <w:style w:type="character" w:customStyle="1" w:styleId="boldertextwhite1">
    <w:name w:val="boldertextwhite1"/>
    <w:rsid w:val="00191463"/>
    <w:rPr>
      <w:b/>
      <w:bCs/>
      <w:color w:val="FFFFFF"/>
      <w:sz w:val="17"/>
      <w:szCs w:val="17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9146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5C5347"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191463"/>
    <w:rPr>
      <w:rFonts w:ascii="Arial" w:eastAsia="Times New Roman" w:hAnsi="Arial" w:cs="Arial"/>
      <w:vanish/>
      <w:color w:val="5C5347"/>
      <w:sz w:val="16"/>
      <w:szCs w:val="16"/>
    </w:rPr>
  </w:style>
  <w:style w:type="character" w:customStyle="1" w:styleId="boldertext1">
    <w:name w:val="boldertext1"/>
    <w:rsid w:val="00191463"/>
    <w:rPr>
      <w:b/>
      <w:bCs/>
      <w:color w:val="5C5347"/>
      <w:sz w:val="17"/>
      <w:szCs w:val="17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9146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5C5347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191463"/>
    <w:rPr>
      <w:rFonts w:ascii="Arial" w:eastAsia="Times New Roman" w:hAnsi="Arial" w:cs="Arial"/>
      <w:vanish/>
      <w:color w:val="5C5347"/>
      <w:sz w:val="16"/>
      <w:szCs w:val="16"/>
    </w:rPr>
  </w:style>
  <w:style w:type="character" w:customStyle="1" w:styleId="headtext1">
    <w:name w:val="headtext1"/>
    <w:rsid w:val="00191463"/>
    <w:rPr>
      <w:rFonts w:ascii="Verdana" w:hAnsi="Verdana" w:hint="default"/>
      <w:b/>
      <w:bCs/>
      <w:color w:val="5C5347"/>
      <w:sz w:val="21"/>
      <w:szCs w:val="21"/>
    </w:rPr>
  </w:style>
  <w:style w:type="character" w:customStyle="1" w:styleId="smallertype1">
    <w:name w:val="smallertype1"/>
    <w:rsid w:val="00191463"/>
    <w:rPr>
      <w:rFonts w:ascii="Verdana" w:hAnsi="Verdana" w:hint="default"/>
      <w:color w:val="5C5347"/>
      <w:sz w:val="15"/>
      <w:szCs w:val="15"/>
    </w:rPr>
  </w:style>
  <w:style w:type="character" w:customStyle="1" w:styleId="smallheadtext1">
    <w:name w:val="smallheadtext1"/>
    <w:rsid w:val="00191463"/>
    <w:rPr>
      <w:rFonts w:ascii="Verdana" w:hAnsi="Verdana" w:hint="default"/>
      <w:b/>
      <w:bCs/>
      <w:color w:val="5C5347"/>
      <w:sz w:val="20"/>
      <w:szCs w:val="20"/>
    </w:rPr>
  </w:style>
  <w:style w:type="table" w:styleId="TableGrid">
    <w:name w:val="Table Grid"/>
    <w:basedOn w:val="TableNormal"/>
    <w:uiPriority w:val="59"/>
    <w:rsid w:val="00191463"/>
    <w:rPr>
      <w:rFonts w:ascii="Times New Roman" w:eastAsia="Calibr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A14F81"/>
    <w:pPr>
      <w:spacing w:after="120" w:line="480" w:lineRule="auto"/>
      <w:ind w:left="360"/>
    </w:pPr>
    <w:rPr>
      <w:rFonts w:ascii="Times New Roman" w:eastAsia="Times New Roman" w:hAnsi="Times New Roman"/>
      <w:szCs w:val="24"/>
    </w:rPr>
  </w:style>
  <w:style w:type="character" w:customStyle="1" w:styleId="BodyTextIndent2Char">
    <w:name w:val="Body Text Indent 2 Char"/>
    <w:link w:val="BodyTextIndent2"/>
    <w:rsid w:val="00A14F81"/>
    <w:rPr>
      <w:rFonts w:ascii="Times New Roman" w:eastAsia="Times New Roman" w:hAnsi="Times New Roman"/>
      <w:sz w:val="24"/>
      <w:szCs w:val="24"/>
    </w:rPr>
  </w:style>
  <w:style w:type="character" w:customStyle="1" w:styleId="subhdrmain">
    <w:name w:val="subhdr_main"/>
    <w:basedOn w:val="DefaultParagraphFont"/>
    <w:rsid w:val="00A14F81"/>
  </w:style>
  <w:style w:type="character" w:styleId="CommentReference">
    <w:name w:val="annotation reference"/>
    <w:rsid w:val="00C42F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2F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42FEC"/>
  </w:style>
  <w:style w:type="paragraph" w:styleId="CommentSubject">
    <w:name w:val="annotation subject"/>
    <w:basedOn w:val="CommentText"/>
    <w:next w:val="CommentText"/>
    <w:link w:val="CommentSubjectChar"/>
    <w:rsid w:val="00C42FEC"/>
    <w:rPr>
      <w:b/>
      <w:bCs/>
    </w:rPr>
  </w:style>
  <w:style w:type="character" w:customStyle="1" w:styleId="CommentSubjectChar">
    <w:name w:val="Comment Subject Char"/>
    <w:link w:val="CommentSubject"/>
    <w:rsid w:val="00C42FEC"/>
    <w:rPr>
      <w:b/>
      <w:bCs/>
    </w:rPr>
  </w:style>
  <w:style w:type="paragraph" w:styleId="ColorfulList-Accent1">
    <w:name w:val="Colorful List Accent 1"/>
    <w:basedOn w:val="Normal"/>
    <w:qFormat/>
    <w:rsid w:val="00EC355A"/>
    <w:pPr>
      <w:ind w:left="720"/>
    </w:pPr>
  </w:style>
  <w:style w:type="character" w:styleId="HTMLTypewriter">
    <w:name w:val="HTML Typewriter"/>
    <w:uiPriority w:val="99"/>
    <w:unhideWhenUsed/>
    <w:rsid w:val="00395A0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098">
      <w:bodyDiv w:val="1"/>
      <w:marLeft w:val="54"/>
      <w:marRight w:val="54"/>
      <w:marTop w:val="54"/>
      <w:marBottom w:val="54"/>
      <w:div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divBdr>
      <w:divsChild>
        <w:div w:id="10434610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92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03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36255">
      <w:bodyDiv w:val="1"/>
      <w:marLeft w:val="60"/>
      <w:marRight w:val="60"/>
      <w:marTop w:val="60"/>
      <w:marBottom w:val="60"/>
      <w:div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divBdr>
      <w:divsChild>
        <w:div w:id="329020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51011">
      <w:bodyDiv w:val="1"/>
      <w:marLeft w:val="54"/>
      <w:marRight w:val="54"/>
      <w:marTop w:val="54"/>
      <w:marBottom w:val="54"/>
      <w:div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divBdr>
      <w:divsChild>
        <w:div w:id="75316587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11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07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8472">
      <w:bodyDiv w:val="1"/>
      <w:marLeft w:val="54"/>
      <w:marRight w:val="54"/>
      <w:marTop w:val="54"/>
      <w:marBottom w:val="54"/>
      <w:div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divBdr>
      <w:divsChild>
        <w:div w:id="50327661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29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75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6319">
      <w:bodyDiv w:val="1"/>
      <w:marLeft w:val="54"/>
      <w:marRight w:val="54"/>
      <w:marTop w:val="54"/>
      <w:marBottom w:val="54"/>
      <w:div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divBdr>
      <w:divsChild>
        <w:div w:id="93856139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48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8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163">
      <w:bodyDiv w:val="1"/>
      <w:marLeft w:val="60"/>
      <w:marRight w:val="60"/>
      <w:marTop w:val="60"/>
      <w:marBottom w:val="60"/>
      <w:div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divBdr>
      <w:divsChild>
        <w:div w:id="90903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3140">
      <w:bodyDiv w:val="1"/>
      <w:marLeft w:val="54"/>
      <w:marRight w:val="54"/>
      <w:marTop w:val="54"/>
      <w:marBottom w:val="54"/>
      <w:div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divBdr>
      <w:divsChild>
        <w:div w:id="117291484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33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05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5135">
      <w:bodyDiv w:val="1"/>
      <w:marLeft w:val="60"/>
      <w:marRight w:val="60"/>
      <w:marTop w:val="60"/>
      <w:marBottom w:val="60"/>
      <w:div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divBdr>
      <w:divsChild>
        <w:div w:id="365374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3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7199">
      <w:bodyDiv w:val="1"/>
      <w:marLeft w:val="54"/>
      <w:marRight w:val="54"/>
      <w:marTop w:val="54"/>
      <w:marBottom w:val="54"/>
      <w:div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divBdr>
      <w:divsChild>
        <w:div w:id="116471105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64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09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89561">
      <w:bodyDiv w:val="1"/>
      <w:marLeft w:val="54"/>
      <w:marRight w:val="54"/>
      <w:marTop w:val="54"/>
      <w:marBottom w:val="54"/>
      <w:div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divBdr>
      <w:divsChild>
        <w:div w:id="142252652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98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17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2878">
      <w:bodyDiv w:val="1"/>
      <w:marLeft w:val="54"/>
      <w:marRight w:val="54"/>
      <w:marTop w:val="54"/>
      <w:marBottom w:val="54"/>
      <w:div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divBdr>
      <w:divsChild>
        <w:div w:id="81155592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39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05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3426">
      <w:bodyDiv w:val="1"/>
      <w:marLeft w:val="54"/>
      <w:marRight w:val="54"/>
      <w:marTop w:val="54"/>
      <w:marBottom w:val="54"/>
      <w:div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divBdr>
      <w:divsChild>
        <w:div w:id="43617448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77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96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0403">
      <w:bodyDiv w:val="1"/>
      <w:marLeft w:val="60"/>
      <w:marRight w:val="60"/>
      <w:marTop w:val="60"/>
      <w:marBottom w:val="60"/>
      <w:div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divBdr>
      <w:divsChild>
        <w:div w:id="655232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41395">
      <w:bodyDiv w:val="1"/>
      <w:marLeft w:val="60"/>
      <w:marRight w:val="60"/>
      <w:marTop w:val="60"/>
      <w:marBottom w:val="60"/>
      <w:div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divBdr>
      <w:divsChild>
        <w:div w:id="505021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0541">
      <w:bodyDiv w:val="1"/>
      <w:marLeft w:val="60"/>
      <w:marRight w:val="60"/>
      <w:marTop w:val="60"/>
      <w:marBottom w:val="60"/>
      <w:div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divBdr>
      <w:divsChild>
        <w:div w:id="89201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artnc.org" TargetMode="External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682</Words>
  <Characters>3892</Characters>
  <Application>Microsoft Macintosh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TESTED BIG PICTURE CONCEPTS</vt:lpstr>
    </vt:vector>
  </TitlesOfParts>
  <Company>The University of North Carolina at Chapel Hill</Company>
  <LinksUpToDate>false</LinksUpToDate>
  <CharactersWithSpaces>4779</CharactersWithSpaces>
  <SharedDoc>false</SharedDoc>
  <HLinks>
    <vt:vector size="24" baseType="variant">
      <vt:variant>
        <vt:i4>8323172</vt:i4>
      </vt:variant>
      <vt:variant>
        <vt:i4>9</vt:i4>
      </vt:variant>
      <vt:variant>
        <vt:i4>0</vt:i4>
      </vt:variant>
      <vt:variant>
        <vt:i4>5</vt:i4>
      </vt:variant>
      <vt:variant>
        <vt:lpwstr>http://www.news-record.com/</vt:lpwstr>
      </vt:variant>
      <vt:variant>
        <vt:lpwstr/>
      </vt:variant>
      <vt:variant>
        <vt:i4>5832731</vt:i4>
      </vt:variant>
      <vt:variant>
        <vt:i4>6</vt:i4>
      </vt:variant>
      <vt:variant>
        <vt:i4>0</vt:i4>
      </vt:variant>
      <vt:variant>
        <vt:i4>5</vt:i4>
      </vt:variant>
      <vt:variant>
        <vt:lpwstr>http://www.charlotteobserver.com/</vt:lpwstr>
      </vt:variant>
      <vt:variant>
        <vt:lpwstr/>
      </vt:variant>
      <vt:variant>
        <vt:i4>5701707</vt:i4>
      </vt:variant>
      <vt:variant>
        <vt:i4>3</vt:i4>
      </vt:variant>
      <vt:variant>
        <vt:i4>0</vt:i4>
      </vt:variant>
      <vt:variant>
        <vt:i4>5</vt:i4>
      </vt:variant>
      <vt:variant>
        <vt:lpwstr>http://www.newsobserver.com/</vt:lpwstr>
      </vt:variant>
      <vt:variant>
        <vt:lpwstr/>
      </vt:variant>
      <vt:variant>
        <vt:i4>1572868</vt:i4>
      </vt:variant>
      <vt:variant>
        <vt:i4>0</vt:i4>
      </vt:variant>
      <vt:variant>
        <vt:i4>0</vt:i4>
      </vt:variant>
      <vt:variant>
        <vt:i4>5</vt:i4>
      </vt:variant>
      <vt:variant>
        <vt:lpwstr>http://www.louvre.fr/llv/oeuvres/detail_notice.jsp?CONTENT%3C%3Ecnt_id=10134198673225142&amp;CURRENT_LLV_NOTICE%3C%3Ecnt_id=10134198673225142&amp;FOLDER%3C%3Efolder_id=9852723696500815&amp;baseIndex=0&amp;bmLocale=en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TESTED BIG PICTURE CONCEPTS</dc:title>
  <dc:creator>Chad Weinard</dc:creator>
  <cp:lastModifiedBy>Ashley Weinard</cp:lastModifiedBy>
  <cp:revision>3</cp:revision>
  <cp:lastPrinted>2011-02-25T21:19:00Z</cp:lastPrinted>
  <dcterms:created xsi:type="dcterms:W3CDTF">2012-02-12T03:40:00Z</dcterms:created>
  <dcterms:modified xsi:type="dcterms:W3CDTF">2012-02-12T03:40:00Z</dcterms:modified>
</cp:coreProperties>
</file>