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6B6" w:rsidRDefault="005276B6" w:rsidP="005276B6">
      <w:pPr>
        <w:spacing w:after="0" w:line="360" w:lineRule="auto"/>
        <w:jc w:val="center"/>
        <w:rPr>
          <w:rFonts w:ascii="Verdana" w:eastAsia="Times" w:hAnsi="Verdana" w:cs="Times New Roman"/>
          <w:bCs/>
          <w:sz w:val="24"/>
          <w:szCs w:val="24"/>
        </w:rPr>
      </w:pPr>
      <w:r>
        <w:rPr>
          <w:rFonts w:ascii="Verdana" w:eastAsia="Times" w:hAnsi="Verdana" w:cs="Times New Roman"/>
          <w:bCs/>
          <w:noProof/>
          <w:sz w:val="24"/>
          <w:szCs w:val="24"/>
        </w:rPr>
        <w:drawing>
          <wp:inline distT="0" distB="0" distL="0" distR="0">
            <wp:extent cx="2712720" cy="145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2720" cy="1450975"/>
                    </a:xfrm>
                    <a:prstGeom prst="rect">
                      <a:avLst/>
                    </a:prstGeom>
                    <a:noFill/>
                  </pic:spPr>
                </pic:pic>
              </a:graphicData>
            </a:graphic>
          </wp:inline>
        </w:drawing>
      </w:r>
    </w:p>
    <w:p w:rsidR="005276B6" w:rsidRDefault="0071157B" w:rsidP="005276B6">
      <w:pPr>
        <w:spacing w:after="0" w:line="360" w:lineRule="auto"/>
        <w:jc w:val="center"/>
        <w:rPr>
          <w:rFonts w:ascii="Verdana" w:eastAsia="Times" w:hAnsi="Verdana" w:cs="Times New Roman"/>
          <w:bCs/>
          <w:sz w:val="24"/>
          <w:szCs w:val="24"/>
        </w:rPr>
      </w:pPr>
      <w:hyperlink r:id="rId8" w:history="1">
        <w:r w:rsidR="00780021" w:rsidRPr="00555263">
          <w:rPr>
            <w:rStyle w:val="Hyperlink"/>
            <w:rFonts w:ascii="Verdana" w:eastAsia="Times" w:hAnsi="Verdana" w:cs="Times New Roman"/>
            <w:bCs/>
            <w:sz w:val="24"/>
            <w:szCs w:val="24"/>
          </w:rPr>
          <w:t>www.artnc.org</w:t>
        </w:r>
      </w:hyperlink>
    </w:p>
    <w:p w:rsidR="00780021" w:rsidRDefault="00780021" w:rsidP="005276B6">
      <w:pPr>
        <w:spacing w:after="0" w:line="360" w:lineRule="auto"/>
        <w:jc w:val="center"/>
        <w:rPr>
          <w:rFonts w:ascii="Verdana" w:eastAsia="Times" w:hAnsi="Verdana" w:cs="Times New Roman"/>
          <w:bCs/>
          <w:sz w:val="24"/>
          <w:szCs w:val="24"/>
        </w:rPr>
      </w:pPr>
    </w:p>
    <w:p w:rsidR="005276B6" w:rsidRPr="005276B6" w:rsidRDefault="005276B6" w:rsidP="005276B6">
      <w:pPr>
        <w:spacing w:after="0" w:line="360" w:lineRule="auto"/>
        <w:jc w:val="center"/>
        <w:rPr>
          <w:rFonts w:ascii="Verdana" w:eastAsia="Times" w:hAnsi="Verdana" w:cs="Times New Roman"/>
          <w:b/>
          <w:bCs/>
          <w:i/>
          <w:sz w:val="24"/>
          <w:szCs w:val="24"/>
        </w:rPr>
      </w:pPr>
      <w:r w:rsidRPr="005276B6">
        <w:rPr>
          <w:rFonts w:ascii="Verdana" w:eastAsia="Times" w:hAnsi="Verdana" w:cs="Times New Roman"/>
          <w:b/>
          <w:bCs/>
          <w:sz w:val="24"/>
          <w:szCs w:val="24"/>
        </w:rPr>
        <w:t>American Experience: Patriots and Loyalists</w:t>
      </w:r>
    </w:p>
    <w:p w:rsidR="005276B6" w:rsidRPr="005276B6" w:rsidRDefault="005276B6" w:rsidP="005276B6">
      <w:pPr>
        <w:spacing w:after="0" w:line="360" w:lineRule="auto"/>
        <w:rPr>
          <w:rFonts w:ascii="Verdana" w:eastAsia="Times" w:hAnsi="Verdana" w:cs="Times New Roman"/>
          <w:bCs/>
          <w:sz w:val="24"/>
          <w:szCs w:val="24"/>
        </w:rPr>
      </w:pPr>
      <w:r w:rsidRPr="005276B6">
        <w:rPr>
          <w:rFonts w:ascii="Verdana" w:eastAsia="Times" w:hAnsi="Verdana" w:cs="Times New Roman"/>
          <w:b/>
          <w:bCs/>
          <w:sz w:val="24"/>
          <w:szCs w:val="24"/>
        </w:rPr>
        <w:t>Writer:</w:t>
      </w:r>
      <w:r w:rsidRPr="005276B6">
        <w:rPr>
          <w:rFonts w:ascii="Verdana" w:eastAsia="Times" w:hAnsi="Verdana" w:cs="Times New Roman"/>
          <w:bCs/>
          <w:sz w:val="24"/>
          <w:szCs w:val="24"/>
        </w:rPr>
        <w:t xml:space="preserve"> Sarah Russell, Social Studies Teacher</w:t>
      </w:r>
    </w:p>
    <w:p w:rsidR="005276B6" w:rsidRPr="005276B6" w:rsidRDefault="005276B6" w:rsidP="005276B6">
      <w:pPr>
        <w:spacing w:after="0" w:line="360" w:lineRule="auto"/>
        <w:rPr>
          <w:rFonts w:ascii="Verdana" w:eastAsia="Times" w:hAnsi="Verdana" w:cs="Times New Roman"/>
          <w:bCs/>
          <w:sz w:val="24"/>
          <w:szCs w:val="24"/>
        </w:rPr>
      </w:pPr>
      <w:r w:rsidRPr="005276B6">
        <w:rPr>
          <w:rFonts w:ascii="Verdana" w:eastAsia="Times" w:hAnsi="Verdana" w:cs="Times New Roman"/>
          <w:b/>
          <w:bCs/>
          <w:sz w:val="24"/>
          <w:szCs w:val="24"/>
        </w:rPr>
        <w:t>Grade Level:</w:t>
      </w:r>
      <w:r w:rsidRPr="005276B6">
        <w:rPr>
          <w:rFonts w:ascii="Verdana" w:eastAsia="Times" w:hAnsi="Verdana" w:cs="Times New Roman"/>
          <w:bCs/>
          <w:sz w:val="24"/>
          <w:szCs w:val="24"/>
        </w:rPr>
        <w:t xml:space="preserve"> 9–12</w:t>
      </w:r>
    </w:p>
    <w:p w:rsidR="005276B6" w:rsidRPr="005276B6" w:rsidRDefault="005276B6" w:rsidP="005276B6">
      <w:pPr>
        <w:spacing w:after="0" w:line="360" w:lineRule="auto"/>
        <w:rPr>
          <w:rFonts w:ascii="Verdana" w:eastAsia="Times" w:hAnsi="Verdana" w:cs="Times New Roman"/>
          <w:bCs/>
          <w:sz w:val="24"/>
          <w:szCs w:val="24"/>
        </w:rPr>
      </w:pPr>
      <w:r w:rsidRPr="005276B6">
        <w:rPr>
          <w:rFonts w:ascii="Verdana" w:eastAsia="Times" w:hAnsi="Verdana" w:cs="Times New Roman"/>
          <w:b/>
          <w:bCs/>
          <w:sz w:val="24"/>
          <w:szCs w:val="24"/>
        </w:rPr>
        <w:t>Related Big Picture Concepts:</w:t>
      </w:r>
      <w:r w:rsidRPr="005276B6">
        <w:rPr>
          <w:rFonts w:ascii="Verdana" w:eastAsia="Times" w:hAnsi="Verdana" w:cs="Times New Roman"/>
          <w:bCs/>
          <w:sz w:val="24"/>
          <w:szCs w:val="24"/>
        </w:rPr>
        <w:t xml:space="preserve"> Identity, Meaning</w:t>
      </w:r>
      <w:r w:rsidRPr="005276B6">
        <w:rPr>
          <w:rFonts w:ascii="Verdana" w:eastAsia="Times" w:hAnsi="Verdana" w:cs="Times New Roman"/>
          <w:bCs/>
          <w:i/>
          <w:sz w:val="24"/>
          <w:szCs w:val="24"/>
        </w:rPr>
        <w:t xml:space="preserve">, </w:t>
      </w:r>
      <w:r w:rsidRPr="005276B6">
        <w:rPr>
          <w:rFonts w:ascii="Verdana" w:eastAsia="Times" w:hAnsi="Verdana" w:cs="Times New Roman"/>
          <w:bCs/>
          <w:sz w:val="24"/>
          <w:szCs w:val="24"/>
        </w:rPr>
        <w:t xml:space="preserve">Perception </w:t>
      </w:r>
    </w:p>
    <w:p w:rsidR="005276B6" w:rsidRPr="005276B6" w:rsidRDefault="005276B6" w:rsidP="005276B6">
      <w:pPr>
        <w:spacing w:after="0" w:line="360" w:lineRule="auto"/>
        <w:rPr>
          <w:rFonts w:ascii="Verdana" w:eastAsia="Times" w:hAnsi="Verdana" w:cs="Times New Roman"/>
          <w:bCs/>
          <w:sz w:val="24"/>
          <w:szCs w:val="24"/>
        </w:rPr>
      </w:pPr>
      <w:r w:rsidRPr="005276B6">
        <w:rPr>
          <w:rFonts w:ascii="Verdana" w:eastAsia="Times" w:hAnsi="Verdana" w:cs="Times New Roman"/>
          <w:b/>
          <w:bCs/>
          <w:sz w:val="24"/>
          <w:szCs w:val="24"/>
        </w:rPr>
        <w:t>Subject Areas:</w:t>
      </w:r>
      <w:r w:rsidRPr="005276B6">
        <w:rPr>
          <w:rFonts w:ascii="Verdana" w:eastAsia="Times" w:hAnsi="Verdana" w:cs="Times New Roman"/>
          <w:bCs/>
          <w:sz w:val="24"/>
          <w:szCs w:val="24"/>
        </w:rPr>
        <w:t xml:space="preserve"> American History, Social Studies, Visual Arts</w:t>
      </w:r>
    </w:p>
    <w:p w:rsidR="005276B6" w:rsidRDefault="005276B6" w:rsidP="005276B6">
      <w:pPr>
        <w:spacing w:after="240" w:line="240" w:lineRule="auto"/>
        <w:rPr>
          <w:rFonts w:ascii="Verdana" w:eastAsia="Times" w:hAnsi="Verdana" w:cs="Times New Roman"/>
          <w:bCs/>
          <w:sz w:val="24"/>
          <w:szCs w:val="24"/>
        </w:rPr>
      </w:pPr>
      <w:r w:rsidRPr="005276B6">
        <w:rPr>
          <w:rFonts w:ascii="Verdana" w:eastAsia="Times" w:hAnsi="Verdana" w:cs="Times New Roman"/>
          <w:b/>
          <w:bCs/>
          <w:sz w:val="24"/>
          <w:szCs w:val="24"/>
        </w:rPr>
        <w:t xml:space="preserve">Essential Question: </w:t>
      </w:r>
      <w:r w:rsidRPr="005276B6">
        <w:rPr>
          <w:rFonts w:ascii="Verdana" w:eastAsia="Times" w:hAnsi="Verdana" w:cs="Times New Roman"/>
          <w:bCs/>
          <w:sz w:val="24"/>
          <w:szCs w:val="24"/>
        </w:rPr>
        <w:t>How does art offer evidence of the contemporary experiences and perspectives of Americans during the Revolutionary era? How does art help us understand contemporary perspectives on historical events in general?</w:t>
      </w:r>
    </w:p>
    <w:p w:rsidR="005276B6" w:rsidRDefault="005276B6" w:rsidP="005276B6">
      <w:pPr>
        <w:spacing w:after="240" w:line="240" w:lineRule="auto"/>
        <w:rPr>
          <w:rFonts w:ascii="Verdana" w:eastAsia="Times" w:hAnsi="Verdana" w:cs="Times New Roman"/>
          <w:sz w:val="24"/>
          <w:szCs w:val="24"/>
        </w:rPr>
      </w:pPr>
      <w:r w:rsidRPr="005276B6">
        <w:rPr>
          <w:rFonts w:ascii="Verdana" w:eastAsia="Times" w:hAnsi="Verdana" w:cs="Times New Roman"/>
          <w:b/>
          <w:bCs/>
          <w:sz w:val="24"/>
          <w:szCs w:val="24"/>
        </w:rPr>
        <w:t>Abstract:</w:t>
      </w:r>
      <w:r w:rsidRPr="005276B6">
        <w:rPr>
          <w:rFonts w:ascii="Verdana" w:eastAsia="Times" w:hAnsi="Verdana" w:cs="Times New Roman"/>
          <w:bCs/>
          <w:sz w:val="24"/>
          <w:szCs w:val="24"/>
        </w:rPr>
        <w:t xml:space="preserve"> </w:t>
      </w:r>
      <w:r w:rsidRPr="005276B6">
        <w:rPr>
          <w:rFonts w:ascii="Verdana" w:eastAsia="Times" w:hAnsi="Verdana" w:cs="Times New Roman"/>
          <w:sz w:val="24"/>
          <w:szCs w:val="24"/>
        </w:rPr>
        <w:t xml:space="preserve">Students will explore the views of opposing sides during the American Revolution through the examination of diverse sources, including classical portraits of contemporaries, popular lyrics, and scholarly perspectives. </w:t>
      </w:r>
    </w:p>
    <w:p w:rsidR="005276B6" w:rsidRPr="005276B6" w:rsidRDefault="005276B6" w:rsidP="005276B6">
      <w:pPr>
        <w:spacing w:after="240" w:line="240" w:lineRule="auto"/>
        <w:rPr>
          <w:rFonts w:ascii="Verdana" w:eastAsia="Times" w:hAnsi="Verdana" w:cs="Times New Roman"/>
          <w:sz w:val="24"/>
          <w:szCs w:val="24"/>
        </w:rPr>
      </w:pPr>
      <w:r w:rsidRPr="005276B6">
        <w:rPr>
          <w:rFonts w:ascii="Verdana" w:eastAsia="Times" w:hAnsi="Verdana" w:cs="Times New Roman"/>
          <w:b/>
          <w:bCs/>
          <w:sz w:val="24"/>
          <w:szCs w:val="24"/>
        </w:rPr>
        <w:t>Duration:</w:t>
      </w:r>
      <w:r w:rsidRPr="005276B6">
        <w:rPr>
          <w:rFonts w:ascii="Verdana" w:eastAsia="Times" w:hAnsi="Verdana" w:cs="Times New Roman"/>
          <w:bCs/>
          <w:sz w:val="24"/>
          <w:szCs w:val="24"/>
        </w:rPr>
        <w:t xml:space="preserve"> </w:t>
      </w:r>
      <w:r w:rsidRPr="005276B6">
        <w:rPr>
          <w:rFonts w:ascii="Verdana" w:eastAsia="Times" w:hAnsi="Verdana" w:cs="Times New Roman"/>
          <w:sz w:val="24"/>
          <w:szCs w:val="24"/>
        </w:rPr>
        <w:t>1–2 class periods</w:t>
      </w:r>
    </w:p>
    <w:p w:rsidR="00694C54" w:rsidRDefault="00694C54" w:rsidP="005276B6">
      <w:pPr>
        <w:spacing w:after="0" w:line="360" w:lineRule="auto"/>
        <w:rPr>
          <w:rFonts w:ascii="Verdana" w:eastAsia="Times" w:hAnsi="Verdana" w:cs="Times New Roman"/>
          <w:b/>
          <w:sz w:val="24"/>
          <w:szCs w:val="24"/>
        </w:rPr>
      </w:pPr>
    </w:p>
    <w:p w:rsidR="00694C54" w:rsidRDefault="00694C54" w:rsidP="005276B6">
      <w:pPr>
        <w:spacing w:after="0" w:line="360" w:lineRule="auto"/>
        <w:rPr>
          <w:rFonts w:ascii="Verdana" w:eastAsia="Times" w:hAnsi="Verdana" w:cs="Times New Roman"/>
          <w:b/>
          <w:sz w:val="24"/>
          <w:szCs w:val="24"/>
        </w:rPr>
      </w:pPr>
    </w:p>
    <w:p w:rsidR="00694C54" w:rsidRDefault="00694C54" w:rsidP="005276B6">
      <w:pPr>
        <w:spacing w:after="0" w:line="360" w:lineRule="auto"/>
        <w:rPr>
          <w:rFonts w:ascii="Verdana" w:eastAsia="Times" w:hAnsi="Verdana" w:cs="Times New Roman"/>
          <w:b/>
          <w:sz w:val="24"/>
          <w:szCs w:val="24"/>
        </w:rPr>
      </w:pPr>
    </w:p>
    <w:p w:rsidR="00694C54" w:rsidRDefault="00694C54" w:rsidP="005276B6">
      <w:pPr>
        <w:spacing w:after="0" w:line="360" w:lineRule="auto"/>
        <w:rPr>
          <w:rFonts w:ascii="Verdana" w:eastAsia="Times" w:hAnsi="Verdana" w:cs="Times New Roman"/>
          <w:b/>
          <w:sz w:val="24"/>
          <w:szCs w:val="24"/>
        </w:rPr>
      </w:pPr>
    </w:p>
    <w:p w:rsidR="00694C54" w:rsidRDefault="00694C54" w:rsidP="005276B6">
      <w:pPr>
        <w:spacing w:after="0" w:line="360" w:lineRule="auto"/>
        <w:rPr>
          <w:rFonts w:ascii="Verdana" w:eastAsia="Times" w:hAnsi="Verdana" w:cs="Times New Roman"/>
          <w:b/>
          <w:sz w:val="24"/>
          <w:szCs w:val="24"/>
        </w:rPr>
      </w:pPr>
    </w:p>
    <w:p w:rsidR="00694C54" w:rsidRDefault="00694C54" w:rsidP="005276B6">
      <w:pPr>
        <w:spacing w:after="0" w:line="360" w:lineRule="auto"/>
        <w:rPr>
          <w:rFonts w:ascii="Verdana" w:eastAsia="Times" w:hAnsi="Verdana" w:cs="Times New Roman"/>
          <w:b/>
          <w:sz w:val="24"/>
          <w:szCs w:val="24"/>
        </w:rPr>
      </w:pPr>
    </w:p>
    <w:p w:rsidR="00694C54" w:rsidRDefault="00694C54" w:rsidP="005276B6">
      <w:pPr>
        <w:spacing w:after="0" w:line="360" w:lineRule="auto"/>
        <w:rPr>
          <w:rFonts w:ascii="Verdana" w:eastAsia="Times" w:hAnsi="Verdana" w:cs="Times New Roman"/>
          <w:b/>
          <w:sz w:val="24"/>
          <w:szCs w:val="24"/>
        </w:rPr>
      </w:pPr>
    </w:p>
    <w:p w:rsidR="00694C54" w:rsidRDefault="00694C54" w:rsidP="005276B6">
      <w:pPr>
        <w:spacing w:after="0" w:line="360" w:lineRule="auto"/>
        <w:rPr>
          <w:rFonts w:ascii="Verdana" w:eastAsia="Times" w:hAnsi="Verdana" w:cs="Times New Roman"/>
          <w:b/>
          <w:sz w:val="24"/>
          <w:szCs w:val="24"/>
        </w:rPr>
      </w:pPr>
    </w:p>
    <w:p w:rsidR="00694C54" w:rsidRDefault="00694C54" w:rsidP="005276B6">
      <w:pPr>
        <w:spacing w:after="0" w:line="360" w:lineRule="auto"/>
        <w:rPr>
          <w:rFonts w:ascii="Verdana" w:eastAsia="Times" w:hAnsi="Verdana" w:cs="Times New Roman"/>
          <w:b/>
          <w:sz w:val="24"/>
          <w:szCs w:val="24"/>
        </w:rPr>
      </w:pPr>
    </w:p>
    <w:p w:rsidR="005276B6" w:rsidRPr="005276B6" w:rsidRDefault="005276B6" w:rsidP="005276B6">
      <w:pPr>
        <w:spacing w:after="0" w:line="360" w:lineRule="auto"/>
        <w:rPr>
          <w:rFonts w:ascii="Verdana" w:eastAsia="Times" w:hAnsi="Verdana" w:cs="Times New Roman"/>
          <w:b/>
          <w:sz w:val="24"/>
          <w:szCs w:val="24"/>
        </w:rPr>
      </w:pPr>
      <w:r w:rsidRPr="005276B6">
        <w:rPr>
          <w:rFonts w:ascii="Verdana" w:eastAsia="Times" w:hAnsi="Verdana" w:cs="Times New Roman"/>
          <w:b/>
          <w:sz w:val="24"/>
          <w:szCs w:val="24"/>
        </w:rPr>
        <w:t>Focus Works of Art:</w:t>
      </w:r>
    </w:p>
    <w:p w:rsidR="005276B6" w:rsidRDefault="005276B6" w:rsidP="005276B6">
      <w:pPr>
        <w:spacing w:after="0" w:line="360" w:lineRule="auto"/>
        <w:jc w:val="center"/>
        <w:rPr>
          <w:rFonts w:ascii="Verdana" w:eastAsia="Times" w:hAnsi="Verdana" w:cs="Times New Roman"/>
          <w:sz w:val="24"/>
          <w:szCs w:val="24"/>
        </w:rPr>
      </w:pPr>
      <w:r>
        <w:rPr>
          <w:rFonts w:ascii="Verdana" w:hAnsi="Verdana" w:cs="Helvetica"/>
          <w:noProof/>
          <w:color w:val="0000FF"/>
          <w:sz w:val="20"/>
          <w:szCs w:val="20"/>
        </w:rPr>
        <w:drawing>
          <wp:inline distT="0" distB="0" distL="0" distR="0">
            <wp:extent cx="2109470" cy="2670175"/>
            <wp:effectExtent l="0" t="0" r="5080" b="0"/>
            <wp:docPr id="2" name="Picture 2" descr="http://68.169.57.134/sites/default/files/styles/image_grid_5/public/Copley%2C%20Mrs.%20James%20Russell%20%28Katherine%20Graves%29%2C%2092_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68.169.57.134/sites/default/files/styles/image_grid_5/public/Copley%2C%20Mrs.%20James%20Russell%20%28Katherine%20Graves%29%2C%2092_9.jpg">
                      <a:hlinkClick r:id="rId9"/>
                    </pic:cNvPr>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9470" cy="2670175"/>
                    </a:xfrm>
                    <a:prstGeom prst="rect">
                      <a:avLst/>
                    </a:prstGeom>
                    <a:noFill/>
                    <a:ln>
                      <a:noFill/>
                    </a:ln>
                  </pic:spPr>
                </pic:pic>
              </a:graphicData>
            </a:graphic>
          </wp:inline>
        </w:drawing>
      </w:r>
    </w:p>
    <w:p w:rsidR="005276B6" w:rsidRPr="005276B6" w:rsidRDefault="005276B6" w:rsidP="00694C54">
      <w:pPr>
        <w:spacing w:after="0" w:line="240" w:lineRule="auto"/>
        <w:rPr>
          <w:rFonts w:ascii="Verdana" w:eastAsia="Times" w:hAnsi="Verdana" w:cs="Times New Roman"/>
          <w:sz w:val="24"/>
          <w:szCs w:val="24"/>
        </w:rPr>
      </w:pPr>
      <w:r w:rsidRPr="005276B6">
        <w:rPr>
          <w:rFonts w:ascii="Verdana" w:eastAsia="Times" w:hAnsi="Verdana" w:cs="Times New Roman"/>
          <w:sz w:val="24"/>
          <w:szCs w:val="24"/>
        </w:rPr>
        <w:t>John Singleton Copley</w:t>
      </w:r>
      <w:r>
        <w:rPr>
          <w:rFonts w:ascii="Verdana" w:eastAsia="Times" w:hAnsi="Verdana" w:cs="Times New Roman"/>
          <w:sz w:val="24"/>
          <w:szCs w:val="24"/>
        </w:rPr>
        <w:t xml:space="preserve"> (</w:t>
      </w:r>
      <w:r w:rsidRPr="005276B6">
        <w:rPr>
          <w:rFonts w:ascii="Verdana" w:eastAsia="Times" w:hAnsi="Verdana" w:cs="Times New Roman"/>
          <w:sz w:val="24"/>
          <w:szCs w:val="24"/>
        </w:rPr>
        <w:t>American</w:t>
      </w:r>
      <w:r>
        <w:rPr>
          <w:rFonts w:ascii="Verdana" w:eastAsia="Times" w:hAnsi="Verdana" w:cs="Times New Roman"/>
          <w:sz w:val="24"/>
          <w:szCs w:val="24"/>
        </w:rPr>
        <w:t xml:space="preserve">, </w:t>
      </w:r>
      <w:r w:rsidRPr="005276B6">
        <w:rPr>
          <w:rFonts w:ascii="Verdana" w:eastAsia="Times" w:hAnsi="Verdana" w:cs="Times New Roman"/>
          <w:sz w:val="24"/>
          <w:szCs w:val="24"/>
        </w:rPr>
        <w:t>1738-1815</w:t>
      </w:r>
      <w:r>
        <w:rPr>
          <w:rFonts w:ascii="Verdana" w:eastAsia="Times" w:hAnsi="Verdana" w:cs="Times New Roman"/>
          <w:sz w:val="24"/>
          <w:szCs w:val="24"/>
        </w:rPr>
        <w:t>)</w:t>
      </w:r>
    </w:p>
    <w:p w:rsidR="005276B6" w:rsidRPr="005276B6" w:rsidRDefault="005276B6" w:rsidP="00694C54">
      <w:pPr>
        <w:spacing w:after="0" w:line="240" w:lineRule="auto"/>
        <w:rPr>
          <w:rFonts w:ascii="Verdana" w:eastAsia="Times" w:hAnsi="Verdana" w:cs="Times New Roman"/>
          <w:sz w:val="24"/>
          <w:szCs w:val="24"/>
        </w:rPr>
      </w:pPr>
      <w:r w:rsidRPr="005276B6">
        <w:rPr>
          <w:rFonts w:ascii="Verdana" w:eastAsia="Times" w:hAnsi="Verdana" w:cs="Times New Roman"/>
          <w:b/>
          <w:bCs/>
          <w:sz w:val="24"/>
          <w:szCs w:val="24"/>
        </w:rPr>
        <w:t>Mrs. James Russell (Katherine Graves) (1717-1778)</w:t>
      </w:r>
      <w:r>
        <w:rPr>
          <w:rFonts w:ascii="Verdana" w:eastAsia="Times" w:hAnsi="Verdana" w:cs="Times New Roman"/>
          <w:b/>
          <w:bCs/>
          <w:sz w:val="24"/>
          <w:szCs w:val="24"/>
        </w:rPr>
        <w:t>,</w:t>
      </w:r>
      <w:r w:rsidRPr="005276B6">
        <w:rPr>
          <w:rFonts w:ascii="Verdana" w:eastAsia="Times" w:hAnsi="Verdana" w:cs="Times New Roman"/>
          <w:b/>
          <w:sz w:val="24"/>
          <w:szCs w:val="24"/>
        </w:rPr>
        <w:t xml:space="preserve"> 1770</w:t>
      </w:r>
    </w:p>
    <w:p w:rsidR="005276B6" w:rsidRPr="005276B6" w:rsidRDefault="005276B6" w:rsidP="00694C54">
      <w:pPr>
        <w:spacing w:after="0" w:line="240" w:lineRule="auto"/>
        <w:rPr>
          <w:rFonts w:ascii="Verdana" w:eastAsia="Times" w:hAnsi="Verdana" w:cs="Times New Roman"/>
          <w:sz w:val="24"/>
          <w:szCs w:val="24"/>
        </w:rPr>
      </w:pPr>
      <w:r w:rsidRPr="005276B6">
        <w:rPr>
          <w:rFonts w:ascii="Verdana" w:eastAsia="Times" w:hAnsi="Verdana" w:cs="Times New Roman"/>
          <w:sz w:val="24"/>
          <w:szCs w:val="24"/>
        </w:rPr>
        <w:t>Oil on canvas</w:t>
      </w:r>
    </w:p>
    <w:p w:rsidR="005276B6" w:rsidRDefault="005276B6" w:rsidP="00694C54">
      <w:pPr>
        <w:spacing w:after="0" w:line="240" w:lineRule="auto"/>
        <w:rPr>
          <w:rFonts w:ascii="Verdana" w:eastAsia="Times" w:hAnsi="Verdana" w:cs="Times New Roman"/>
          <w:sz w:val="24"/>
          <w:szCs w:val="24"/>
        </w:rPr>
      </w:pPr>
      <w:r w:rsidRPr="005276B6">
        <w:rPr>
          <w:rFonts w:ascii="Verdana" w:eastAsia="Times" w:hAnsi="Verdana" w:cs="Times New Roman"/>
          <w:sz w:val="24"/>
          <w:szCs w:val="24"/>
        </w:rPr>
        <w:t>50 1/4 x 40 in. (127.6 x 101.6 cm)</w:t>
      </w:r>
    </w:p>
    <w:p w:rsidR="00AA4793" w:rsidRDefault="0071157B" w:rsidP="005276B6">
      <w:pPr>
        <w:spacing w:after="0" w:line="360" w:lineRule="auto"/>
        <w:rPr>
          <w:rFonts w:ascii="Verdana" w:eastAsia="Times" w:hAnsi="Verdana" w:cs="Times New Roman"/>
          <w:sz w:val="24"/>
          <w:szCs w:val="24"/>
        </w:rPr>
      </w:pPr>
      <w:hyperlink r:id="rId11" w:history="1">
        <w:r w:rsidR="00AA4793" w:rsidRPr="0096434F">
          <w:rPr>
            <w:rStyle w:val="Hyperlink"/>
            <w:rFonts w:ascii="Verdana" w:eastAsia="Times" w:hAnsi="Verdana" w:cs="Times New Roman"/>
            <w:sz w:val="24"/>
            <w:szCs w:val="24"/>
          </w:rPr>
          <w:t>www.artnc.org/node/342</w:t>
        </w:r>
      </w:hyperlink>
    </w:p>
    <w:p w:rsidR="00AA4793" w:rsidRPr="00AA4793" w:rsidRDefault="00AA4793" w:rsidP="005276B6">
      <w:pPr>
        <w:spacing w:after="0" w:line="360" w:lineRule="auto"/>
        <w:rPr>
          <w:rFonts w:ascii="Verdana" w:eastAsia="Times" w:hAnsi="Verdana" w:cs="Times New Roman"/>
          <w:sz w:val="24"/>
          <w:szCs w:val="24"/>
        </w:rPr>
      </w:pPr>
    </w:p>
    <w:p w:rsidR="005276B6" w:rsidRDefault="005276B6" w:rsidP="005276B6">
      <w:pPr>
        <w:spacing w:after="0" w:line="360" w:lineRule="auto"/>
        <w:jc w:val="center"/>
        <w:rPr>
          <w:rFonts w:ascii="Verdana" w:eastAsia="Times" w:hAnsi="Verdana" w:cs="Times New Roman"/>
          <w:sz w:val="24"/>
          <w:szCs w:val="24"/>
        </w:rPr>
      </w:pPr>
      <w:r>
        <w:rPr>
          <w:rFonts w:ascii="Verdana" w:hAnsi="Verdana" w:cs="Helvetica"/>
          <w:noProof/>
          <w:color w:val="0000FF"/>
          <w:sz w:val="20"/>
          <w:szCs w:val="20"/>
        </w:rPr>
        <w:drawing>
          <wp:inline distT="0" distB="0" distL="0" distR="0">
            <wp:extent cx="2670175" cy="2231390"/>
            <wp:effectExtent l="0" t="0" r="0" b="0"/>
            <wp:docPr id="3" name="Picture 3" descr="http://68.169.57.134/sites/default/files/styles/image_grid_5/public/Copley%2C%20Sir%20William%20Pepperrell%20and%20His%20Family%2C%2052_9_8_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68.169.57.134/sites/default/files/styles/image_grid_5/public/Copley%2C%20Sir%20William%20Pepperrell%20and%20His%20Family%2C%2052_9_8_0.jpg">
                      <a:hlinkClick r:id="rId12"/>
                    </pic:cNvPr>
                    <pic:cNvPicPr>
                      <a:picLocks noChangeAspect="1" noChangeArrowheads="1"/>
                    </pic:cNvPicPr>
                  </pic:nvPicPr>
                  <pic:blipFill>
                    <a:blip r:embed="rId1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0175" cy="2231390"/>
                    </a:xfrm>
                    <a:prstGeom prst="rect">
                      <a:avLst/>
                    </a:prstGeom>
                    <a:noFill/>
                    <a:ln>
                      <a:noFill/>
                    </a:ln>
                  </pic:spPr>
                </pic:pic>
              </a:graphicData>
            </a:graphic>
          </wp:inline>
        </w:drawing>
      </w:r>
    </w:p>
    <w:p w:rsidR="00AA4793" w:rsidRDefault="005276B6" w:rsidP="00AA4793">
      <w:pPr>
        <w:spacing w:after="0" w:line="240" w:lineRule="auto"/>
        <w:rPr>
          <w:rFonts w:ascii="Verdana" w:hAnsi="Verdana"/>
          <w:sz w:val="24"/>
          <w:szCs w:val="24"/>
        </w:rPr>
      </w:pPr>
      <w:r w:rsidRPr="005276B6">
        <w:rPr>
          <w:rFonts w:ascii="Verdana" w:hAnsi="Verdana"/>
          <w:sz w:val="24"/>
          <w:szCs w:val="24"/>
        </w:rPr>
        <w:t>John Singleton Copley (American, 1738-1815</w:t>
      </w:r>
      <w:r>
        <w:rPr>
          <w:rFonts w:ascii="Verdana" w:hAnsi="Verdana"/>
          <w:sz w:val="24"/>
          <w:szCs w:val="24"/>
        </w:rPr>
        <w:t>)</w:t>
      </w:r>
      <w:r w:rsidRPr="005276B6">
        <w:rPr>
          <w:rFonts w:ascii="Verdana" w:hAnsi="Verdana"/>
          <w:sz w:val="24"/>
          <w:szCs w:val="24"/>
        </w:rPr>
        <w:br/>
      </w:r>
      <w:r w:rsidRPr="005276B6">
        <w:rPr>
          <w:rFonts w:ascii="Verdana" w:hAnsi="Verdana"/>
          <w:b/>
          <w:bCs/>
          <w:sz w:val="24"/>
          <w:szCs w:val="24"/>
        </w:rPr>
        <w:t>Sir William Pepperrell (1746-1816) and His Family, 1778</w:t>
      </w:r>
      <w:r w:rsidRPr="005276B6">
        <w:rPr>
          <w:rFonts w:ascii="Verdana" w:hAnsi="Verdana"/>
          <w:b/>
          <w:bCs/>
          <w:sz w:val="24"/>
          <w:szCs w:val="24"/>
        </w:rPr>
        <w:br/>
      </w:r>
      <w:r w:rsidRPr="005276B6">
        <w:rPr>
          <w:rFonts w:ascii="Verdana" w:hAnsi="Verdana"/>
          <w:sz w:val="24"/>
          <w:szCs w:val="24"/>
        </w:rPr>
        <w:t>Oil on canvas</w:t>
      </w:r>
      <w:r w:rsidRPr="005276B6">
        <w:rPr>
          <w:rFonts w:ascii="Verdana" w:hAnsi="Verdana"/>
          <w:sz w:val="24"/>
          <w:szCs w:val="24"/>
        </w:rPr>
        <w:br/>
        <w:t>90 x 108 in. (228.6 x 274.3 cm)</w:t>
      </w:r>
      <w:r w:rsidR="00C22B74">
        <w:rPr>
          <w:rFonts w:ascii="Verdana" w:hAnsi="Verdana"/>
          <w:sz w:val="24"/>
          <w:szCs w:val="24"/>
        </w:rPr>
        <w:br/>
      </w:r>
      <w:hyperlink r:id="rId14" w:history="1">
        <w:r w:rsidR="00AA4793" w:rsidRPr="0096434F">
          <w:rPr>
            <w:rStyle w:val="Hyperlink"/>
            <w:rFonts w:ascii="Verdana" w:hAnsi="Verdana"/>
            <w:sz w:val="24"/>
            <w:szCs w:val="24"/>
          </w:rPr>
          <w:t>www.artnc.org/node/293</w:t>
        </w:r>
      </w:hyperlink>
    </w:p>
    <w:p w:rsidR="00C22B74" w:rsidRPr="005276B6" w:rsidRDefault="00C22B74" w:rsidP="005276B6">
      <w:pPr>
        <w:rPr>
          <w:rFonts w:ascii="Verdana" w:hAnsi="Verdana"/>
          <w:sz w:val="24"/>
          <w:szCs w:val="24"/>
        </w:rPr>
      </w:pPr>
    </w:p>
    <w:p w:rsidR="00694C54" w:rsidRDefault="00694C54" w:rsidP="005276B6">
      <w:pPr>
        <w:keepNext/>
        <w:spacing w:after="0" w:line="360" w:lineRule="auto"/>
        <w:outlineLvl w:val="0"/>
        <w:rPr>
          <w:rFonts w:ascii="Verdana" w:eastAsia="Times" w:hAnsi="Verdana" w:cs="Times New Roman"/>
          <w:b/>
          <w:bCs/>
          <w:sz w:val="24"/>
          <w:szCs w:val="24"/>
        </w:rPr>
      </w:pPr>
    </w:p>
    <w:p w:rsidR="005276B6" w:rsidRPr="005276B6" w:rsidRDefault="005276B6" w:rsidP="005276B6">
      <w:pPr>
        <w:keepNext/>
        <w:spacing w:after="0" w:line="360" w:lineRule="auto"/>
        <w:outlineLvl w:val="0"/>
        <w:rPr>
          <w:rFonts w:ascii="Verdana" w:eastAsia="Times" w:hAnsi="Verdana" w:cs="Times New Roman"/>
          <w:b/>
          <w:bCs/>
          <w:sz w:val="24"/>
          <w:szCs w:val="24"/>
        </w:rPr>
      </w:pPr>
      <w:r w:rsidRPr="005276B6">
        <w:rPr>
          <w:rFonts w:ascii="Verdana" w:eastAsia="Times" w:hAnsi="Verdana" w:cs="Times New Roman"/>
          <w:b/>
          <w:bCs/>
          <w:sz w:val="24"/>
          <w:szCs w:val="24"/>
        </w:rPr>
        <w:t>North Carolina Standards Correlations</w:t>
      </w:r>
      <w:r>
        <w:rPr>
          <w:rFonts w:ascii="Verdana" w:eastAsia="Times" w:hAnsi="Verdana" w:cs="Times New Roman"/>
          <w:b/>
          <w:bCs/>
          <w:sz w:val="24"/>
          <w:szCs w:val="24"/>
        </w:rPr>
        <w:t>:</w:t>
      </w:r>
    </w:p>
    <w:p w:rsidR="005276B6" w:rsidRPr="005276B6" w:rsidRDefault="005276B6" w:rsidP="00961510">
      <w:pPr>
        <w:spacing w:after="0" w:line="240" w:lineRule="auto"/>
        <w:rPr>
          <w:rFonts w:ascii="Verdana" w:eastAsia="Times New Roman" w:hAnsi="Verdana" w:cs="Times New Roman"/>
          <w:bCs/>
          <w:sz w:val="24"/>
          <w:szCs w:val="24"/>
        </w:rPr>
      </w:pPr>
      <w:r w:rsidRPr="005276B6">
        <w:rPr>
          <w:rFonts w:ascii="Verdana" w:eastAsia="Times New Roman" w:hAnsi="Verdana" w:cs="Times New Roman"/>
          <w:bCs/>
          <w:sz w:val="24"/>
          <w:szCs w:val="24"/>
        </w:rPr>
        <w:t>Visual Arts: I.V.1.4, I.CX.1.1, I.CX.1.2, P.CX.1.1, A.CX.1.1</w:t>
      </w:r>
    </w:p>
    <w:p w:rsidR="005276B6" w:rsidRDefault="005276B6" w:rsidP="00961510">
      <w:pPr>
        <w:spacing w:after="0" w:line="240" w:lineRule="auto"/>
        <w:rPr>
          <w:rFonts w:ascii="Verdana" w:eastAsia="Times New Roman" w:hAnsi="Verdana" w:cs="Times New Roman"/>
          <w:bCs/>
          <w:sz w:val="24"/>
          <w:szCs w:val="24"/>
        </w:rPr>
      </w:pPr>
      <w:r w:rsidRPr="005276B6">
        <w:rPr>
          <w:rFonts w:ascii="Verdana" w:eastAsia="Times New Roman" w:hAnsi="Verdana" w:cs="Times New Roman"/>
          <w:bCs/>
          <w:sz w:val="24"/>
          <w:szCs w:val="24"/>
        </w:rPr>
        <w:t xml:space="preserve">United States History: USH.H.1.2.4, USH.H.1.3.1, USH.H.1.3.2, </w:t>
      </w:r>
      <w:r>
        <w:rPr>
          <w:rFonts w:ascii="Verdana" w:eastAsia="Times New Roman" w:hAnsi="Verdana" w:cs="Times New Roman"/>
          <w:bCs/>
          <w:sz w:val="24"/>
          <w:szCs w:val="24"/>
        </w:rPr>
        <w:t>U</w:t>
      </w:r>
      <w:r w:rsidRPr="005276B6">
        <w:rPr>
          <w:rFonts w:ascii="Verdana" w:eastAsia="Times New Roman" w:hAnsi="Verdana" w:cs="Times New Roman"/>
          <w:bCs/>
          <w:sz w:val="24"/>
          <w:szCs w:val="24"/>
        </w:rPr>
        <w:t xml:space="preserve">SH.H.1.4.2, USH.H.1.4.3 </w:t>
      </w:r>
      <w:r w:rsidRPr="005276B6">
        <w:rPr>
          <w:rFonts w:ascii="Verdana" w:eastAsia="Times New Roman" w:hAnsi="Verdana" w:cs="Times New Roman"/>
          <w:bCs/>
          <w:sz w:val="24"/>
          <w:szCs w:val="24"/>
        </w:rPr>
        <w:br/>
      </w:r>
    </w:p>
    <w:p w:rsidR="005276B6" w:rsidRPr="005276B6" w:rsidRDefault="005276B6" w:rsidP="00780021">
      <w:pPr>
        <w:spacing w:after="0" w:line="240" w:lineRule="auto"/>
        <w:rPr>
          <w:rFonts w:ascii="Verdana" w:eastAsia="Times New Roman" w:hAnsi="Verdana" w:cs="Times New Roman"/>
          <w:b/>
          <w:bCs/>
          <w:sz w:val="24"/>
          <w:szCs w:val="24"/>
        </w:rPr>
      </w:pPr>
      <w:r w:rsidRPr="005276B6">
        <w:rPr>
          <w:rFonts w:ascii="Verdana" w:eastAsia="Times New Roman" w:hAnsi="Verdana" w:cs="Times New Roman"/>
          <w:b/>
          <w:bCs/>
          <w:sz w:val="24"/>
          <w:szCs w:val="24"/>
        </w:rPr>
        <w:t>Student Learning Objectives</w:t>
      </w:r>
      <w:r>
        <w:rPr>
          <w:rFonts w:ascii="Verdana" w:eastAsia="Times New Roman" w:hAnsi="Verdana" w:cs="Times New Roman"/>
          <w:b/>
          <w:bCs/>
          <w:sz w:val="24"/>
          <w:szCs w:val="24"/>
        </w:rPr>
        <w:t>:</w:t>
      </w:r>
    </w:p>
    <w:p w:rsidR="005276B6" w:rsidRPr="005276B6" w:rsidRDefault="005276B6" w:rsidP="00780021">
      <w:pPr>
        <w:numPr>
          <w:ilvl w:val="0"/>
          <w:numId w:val="1"/>
        </w:numPr>
        <w:spacing w:after="0" w:line="240" w:lineRule="auto"/>
        <w:rPr>
          <w:rFonts w:ascii="Verdana" w:eastAsia="Times" w:hAnsi="Verdana" w:cs="Times New Roman"/>
          <w:sz w:val="24"/>
          <w:szCs w:val="24"/>
        </w:rPr>
      </w:pPr>
      <w:r w:rsidRPr="005276B6">
        <w:rPr>
          <w:rFonts w:ascii="Verdana" w:eastAsia="Times" w:hAnsi="Verdana" w:cs="Times New Roman"/>
          <w:sz w:val="24"/>
          <w:szCs w:val="24"/>
        </w:rPr>
        <w:t>Students will analyze visual and written primary documents and assign meaning based on prior knowledge.</w:t>
      </w:r>
    </w:p>
    <w:p w:rsidR="005276B6" w:rsidRPr="005276B6" w:rsidRDefault="005276B6" w:rsidP="00780021">
      <w:pPr>
        <w:numPr>
          <w:ilvl w:val="0"/>
          <w:numId w:val="1"/>
        </w:numPr>
        <w:spacing w:after="0" w:line="240" w:lineRule="auto"/>
        <w:rPr>
          <w:rFonts w:ascii="Verdana" w:eastAsia="Times" w:hAnsi="Verdana" w:cs="Times New Roman"/>
          <w:sz w:val="24"/>
          <w:szCs w:val="24"/>
        </w:rPr>
      </w:pPr>
      <w:r w:rsidRPr="005276B6">
        <w:rPr>
          <w:rFonts w:ascii="Verdana" w:eastAsia="Times" w:hAnsi="Verdana" w:cs="Times New Roman"/>
          <w:sz w:val="24"/>
          <w:szCs w:val="24"/>
        </w:rPr>
        <w:t>Students will construct a creative interpretation of a historical event and support it with historical evidence.</w:t>
      </w:r>
    </w:p>
    <w:p w:rsidR="005276B6" w:rsidRPr="005276B6" w:rsidRDefault="005276B6" w:rsidP="00780021">
      <w:pPr>
        <w:numPr>
          <w:ilvl w:val="0"/>
          <w:numId w:val="1"/>
        </w:numPr>
        <w:spacing w:after="0" w:line="240" w:lineRule="auto"/>
        <w:rPr>
          <w:rFonts w:ascii="Verdana" w:eastAsia="Times" w:hAnsi="Verdana" w:cs="Times New Roman"/>
          <w:sz w:val="24"/>
          <w:szCs w:val="24"/>
        </w:rPr>
      </w:pPr>
      <w:r w:rsidRPr="005276B6">
        <w:rPr>
          <w:rFonts w:ascii="Verdana" w:eastAsia="Times" w:hAnsi="Verdana" w:cs="Times New Roman"/>
          <w:sz w:val="24"/>
          <w:szCs w:val="24"/>
        </w:rPr>
        <w:t>Students will understand that works of art can document history and are shaped by culture.</w:t>
      </w:r>
    </w:p>
    <w:p w:rsidR="005276B6" w:rsidRPr="005276B6" w:rsidRDefault="005276B6" w:rsidP="00780021">
      <w:pPr>
        <w:keepNext/>
        <w:spacing w:after="0" w:line="240" w:lineRule="auto"/>
        <w:outlineLvl w:val="0"/>
        <w:rPr>
          <w:rFonts w:ascii="Verdana" w:eastAsia="Times" w:hAnsi="Verdana" w:cs="Times New Roman"/>
          <w:bCs/>
          <w:sz w:val="24"/>
          <w:szCs w:val="24"/>
        </w:rPr>
      </w:pPr>
    </w:p>
    <w:p w:rsidR="005276B6" w:rsidRPr="005276B6" w:rsidRDefault="005276B6" w:rsidP="00780021">
      <w:pPr>
        <w:keepNext/>
        <w:tabs>
          <w:tab w:val="left" w:pos="0"/>
        </w:tabs>
        <w:spacing w:after="0" w:line="240" w:lineRule="auto"/>
        <w:outlineLvl w:val="0"/>
        <w:rPr>
          <w:rFonts w:ascii="Verdana" w:eastAsia="Times" w:hAnsi="Verdana" w:cs="Times New Roman"/>
          <w:b/>
          <w:bCs/>
          <w:sz w:val="24"/>
          <w:szCs w:val="24"/>
        </w:rPr>
      </w:pPr>
      <w:r w:rsidRPr="005276B6">
        <w:rPr>
          <w:rFonts w:ascii="Verdana" w:eastAsia="Times" w:hAnsi="Verdana" w:cs="Times New Roman"/>
          <w:b/>
          <w:bCs/>
          <w:sz w:val="24"/>
          <w:szCs w:val="24"/>
        </w:rPr>
        <w:t>Activities:</w:t>
      </w:r>
    </w:p>
    <w:p w:rsidR="005276B6" w:rsidRDefault="005276B6" w:rsidP="00780021">
      <w:pPr>
        <w:numPr>
          <w:ilvl w:val="0"/>
          <w:numId w:val="3"/>
        </w:numPr>
        <w:tabs>
          <w:tab w:val="left" w:pos="0"/>
        </w:tabs>
        <w:spacing w:after="0" w:line="240" w:lineRule="auto"/>
        <w:contextualSpacing/>
        <w:rPr>
          <w:rFonts w:ascii="Verdana" w:eastAsia="Times New Roman" w:hAnsi="Verdana" w:cs="Times New Roman"/>
          <w:sz w:val="24"/>
          <w:szCs w:val="24"/>
        </w:rPr>
      </w:pPr>
      <w:r w:rsidRPr="005276B6">
        <w:rPr>
          <w:rFonts w:ascii="Verdana" w:eastAsia="Times New Roman" w:hAnsi="Verdana" w:cs="Times New Roman"/>
          <w:sz w:val="24"/>
          <w:szCs w:val="24"/>
        </w:rPr>
        <w:t xml:space="preserve">Assign the class to examine </w:t>
      </w:r>
      <w:r w:rsidRPr="005276B6">
        <w:rPr>
          <w:rFonts w:ascii="Verdana" w:eastAsia="Times New Roman" w:hAnsi="Verdana" w:cs="Times New Roman"/>
          <w:i/>
          <w:iCs/>
          <w:sz w:val="24"/>
          <w:szCs w:val="24"/>
        </w:rPr>
        <w:t>Mrs. James Russell (Katherine Graves)</w:t>
      </w:r>
      <w:r w:rsidRPr="005276B6">
        <w:rPr>
          <w:rFonts w:ascii="Verdana" w:eastAsia="Times New Roman" w:hAnsi="Verdana" w:cs="Times New Roman"/>
          <w:sz w:val="24"/>
          <w:szCs w:val="24"/>
        </w:rPr>
        <w:t xml:space="preserve"> and </w:t>
      </w:r>
      <w:r w:rsidRPr="005276B6">
        <w:rPr>
          <w:rFonts w:ascii="Verdana" w:eastAsia="Times New Roman" w:hAnsi="Verdana" w:cs="Times New Roman"/>
          <w:i/>
          <w:iCs/>
          <w:sz w:val="24"/>
          <w:szCs w:val="24"/>
        </w:rPr>
        <w:t xml:space="preserve">Sir William Pepperrell and His Family. </w:t>
      </w:r>
      <w:r w:rsidRPr="005276B6">
        <w:rPr>
          <w:rFonts w:ascii="Verdana" w:eastAsia="Times New Roman" w:hAnsi="Verdana" w:cs="Times New Roman"/>
          <w:sz w:val="24"/>
          <w:szCs w:val="24"/>
        </w:rPr>
        <w:t>Students should list on the board some characteristics of Mrs. James Russell and Elizabeth Royall (Lady Pepperrell) based on evidence in the paintings. Encourage students to read the paintings for themselves. Examples of characteristics and biographical details are:</w:t>
      </w:r>
      <w:r w:rsidRPr="005276B6">
        <w:rPr>
          <w:rFonts w:ascii="Verdana" w:eastAsia="Times New Roman" w:hAnsi="Verdana" w:cs="Times New Roman"/>
          <w:sz w:val="24"/>
          <w:szCs w:val="24"/>
        </w:rPr>
        <w:br/>
        <w:t xml:space="preserve">Mrs. James Russell: dignified, </w:t>
      </w:r>
      <w:hyperlink r:id="rId15" w:history="1">
        <w:r w:rsidRPr="005276B6">
          <w:rPr>
            <w:rFonts w:ascii="Verdana" w:eastAsia="Times New Roman" w:hAnsi="Verdana" w:cs="Times New Roman"/>
            <w:sz w:val="24"/>
            <w:szCs w:val="24"/>
          </w:rPr>
          <w:t>affluent</w:t>
        </w:r>
      </w:hyperlink>
      <w:r w:rsidRPr="005276B6">
        <w:rPr>
          <w:rFonts w:ascii="Verdana" w:eastAsia="Times New Roman" w:hAnsi="Verdana" w:cs="Times New Roman"/>
          <w:sz w:val="24"/>
          <w:szCs w:val="24"/>
        </w:rPr>
        <w:t xml:space="preserve">, educated, daughter of a </w:t>
      </w:r>
      <w:hyperlink r:id="rId16" w:history="1">
        <w:r w:rsidRPr="005276B6">
          <w:rPr>
            <w:rFonts w:ascii="Verdana" w:eastAsia="Times New Roman" w:hAnsi="Verdana" w:cs="Times New Roman"/>
            <w:sz w:val="24"/>
            <w:szCs w:val="24"/>
          </w:rPr>
          <w:t>puritan</w:t>
        </w:r>
      </w:hyperlink>
      <w:r w:rsidRPr="005276B6">
        <w:rPr>
          <w:rFonts w:ascii="Verdana" w:eastAsia="Times New Roman" w:hAnsi="Verdana" w:cs="Times New Roman"/>
          <w:sz w:val="24"/>
          <w:szCs w:val="24"/>
        </w:rPr>
        <w:t xml:space="preserve">, wife of a </w:t>
      </w:r>
      <w:hyperlink r:id="rId17" w:history="1">
        <w:r w:rsidRPr="005276B6">
          <w:rPr>
            <w:rFonts w:ascii="Verdana" w:eastAsia="Times New Roman" w:hAnsi="Verdana" w:cs="Times New Roman"/>
            <w:sz w:val="24"/>
            <w:szCs w:val="24"/>
          </w:rPr>
          <w:t>magistrate</w:t>
        </w:r>
      </w:hyperlink>
      <w:r w:rsidRPr="005276B6">
        <w:rPr>
          <w:rFonts w:ascii="Verdana" w:eastAsia="Times New Roman" w:hAnsi="Verdana" w:cs="Times New Roman"/>
          <w:sz w:val="24"/>
          <w:szCs w:val="24"/>
        </w:rPr>
        <w:t>, mother of 11</w:t>
      </w:r>
      <w:r w:rsidRPr="005276B6">
        <w:rPr>
          <w:rFonts w:ascii="Verdana" w:eastAsia="Times New Roman" w:hAnsi="Verdana" w:cs="Times New Roman"/>
          <w:sz w:val="24"/>
          <w:szCs w:val="24"/>
        </w:rPr>
        <w:br/>
        <w:t>Elizabeth Royall: attractive, aristocratic, blessed with a great fortune, mother of a male heir</w:t>
      </w:r>
    </w:p>
    <w:p w:rsidR="00780021" w:rsidRPr="005276B6" w:rsidRDefault="00780021" w:rsidP="00780021">
      <w:pPr>
        <w:tabs>
          <w:tab w:val="left" w:pos="0"/>
        </w:tabs>
        <w:spacing w:after="0" w:line="240" w:lineRule="auto"/>
        <w:ind w:left="720"/>
        <w:contextualSpacing/>
        <w:rPr>
          <w:rFonts w:ascii="Verdana" w:eastAsia="Times New Roman" w:hAnsi="Verdana" w:cs="Times New Roman"/>
          <w:sz w:val="24"/>
          <w:szCs w:val="24"/>
        </w:rPr>
      </w:pPr>
    </w:p>
    <w:p w:rsidR="00961510" w:rsidRDefault="005276B6" w:rsidP="00961510">
      <w:pPr>
        <w:spacing w:after="0" w:line="240" w:lineRule="auto"/>
        <w:rPr>
          <w:rFonts w:ascii="Verdana" w:eastAsia="Times New Roman" w:hAnsi="Verdana" w:cs="Times New Roman"/>
          <w:sz w:val="24"/>
          <w:szCs w:val="24"/>
        </w:rPr>
      </w:pPr>
      <w:r w:rsidRPr="005276B6">
        <w:rPr>
          <w:rFonts w:ascii="Verdana" w:eastAsia="Times New Roman" w:hAnsi="Verdana" w:cs="Times New Roman"/>
          <w:sz w:val="24"/>
          <w:szCs w:val="24"/>
        </w:rPr>
        <w:t>Ask the students to think about the terms on the board as they examine the paintings. Assign students to watch John Coffey’s lecture or read t</w:t>
      </w:r>
      <w:r w:rsidRPr="00961510">
        <w:rPr>
          <w:rFonts w:ascii="Verdana" w:eastAsia="Times New Roman" w:hAnsi="Verdana" w:cs="Times New Roman"/>
          <w:sz w:val="24"/>
          <w:szCs w:val="24"/>
        </w:rPr>
        <w:t xml:space="preserve">he </w:t>
      </w:r>
      <w:hyperlink r:id="rId18" w:history="1">
        <w:r w:rsidRPr="00961510">
          <w:rPr>
            <w:rStyle w:val="Hyperlink"/>
            <w:rFonts w:ascii="Verdana" w:eastAsia="Times New Roman" w:hAnsi="Verdana" w:cs="Times New Roman"/>
            <w:color w:val="auto"/>
            <w:sz w:val="24"/>
            <w:szCs w:val="24"/>
            <w:u w:val="none"/>
          </w:rPr>
          <w:t>background information</w:t>
        </w:r>
      </w:hyperlink>
      <w:r w:rsidRPr="005276B6">
        <w:rPr>
          <w:rFonts w:ascii="Verdana" w:eastAsia="Times New Roman" w:hAnsi="Verdana" w:cs="Times New Roman"/>
          <w:sz w:val="24"/>
          <w:szCs w:val="24"/>
        </w:rPr>
        <w:t xml:space="preserve"> </w:t>
      </w:r>
      <w:hyperlink r:id="rId19" w:history="1">
        <w:r w:rsidR="00961510" w:rsidRPr="0096434F">
          <w:rPr>
            <w:rStyle w:val="Hyperlink"/>
            <w:rFonts w:ascii="Verdana" w:hAnsi="Verdana"/>
            <w:sz w:val="24"/>
            <w:szCs w:val="24"/>
          </w:rPr>
          <w:t>www.artnc.org/node/293</w:t>
        </w:r>
      </w:hyperlink>
      <w:r w:rsidR="00961510">
        <w:rPr>
          <w:rFonts w:ascii="Verdana" w:hAnsi="Verdana"/>
          <w:sz w:val="24"/>
          <w:szCs w:val="24"/>
        </w:rPr>
        <w:t xml:space="preserve"> </w:t>
      </w:r>
      <w:r w:rsidR="00961510">
        <w:rPr>
          <w:rFonts w:ascii="Verdana" w:eastAsia="Times New Roman" w:hAnsi="Verdana" w:cs="Times New Roman"/>
          <w:sz w:val="24"/>
          <w:szCs w:val="24"/>
        </w:rPr>
        <w:t>on these works of art.</w:t>
      </w:r>
    </w:p>
    <w:p w:rsidR="005276B6" w:rsidRPr="00961510" w:rsidRDefault="005276B6" w:rsidP="00961510">
      <w:pPr>
        <w:spacing w:after="0" w:line="240" w:lineRule="auto"/>
        <w:rPr>
          <w:rFonts w:ascii="Verdana" w:hAnsi="Verdana"/>
          <w:sz w:val="24"/>
          <w:szCs w:val="24"/>
        </w:rPr>
      </w:pPr>
      <w:bookmarkStart w:id="0" w:name="_GoBack"/>
      <w:bookmarkEnd w:id="0"/>
      <w:r w:rsidRPr="005276B6">
        <w:rPr>
          <w:rFonts w:ascii="Verdana" w:eastAsia="Times New Roman" w:hAnsi="Verdana" w:cs="Times New Roman"/>
          <w:sz w:val="24"/>
          <w:szCs w:val="24"/>
        </w:rPr>
        <w:t>Within a class discussion, use the following questions to examine how the women’s portraits reveal their respective Patriot and Loyalist ideals:</w:t>
      </w:r>
    </w:p>
    <w:p w:rsidR="005276B6" w:rsidRPr="005276B6" w:rsidRDefault="005276B6" w:rsidP="00780021">
      <w:pPr>
        <w:tabs>
          <w:tab w:val="left" w:pos="720"/>
        </w:tabs>
        <w:spacing w:after="0" w:line="240" w:lineRule="auto"/>
        <w:ind w:left="720"/>
        <w:rPr>
          <w:rFonts w:ascii="Verdana" w:eastAsia="Times" w:hAnsi="Verdana" w:cs="Times New Roman"/>
          <w:i/>
          <w:sz w:val="24"/>
          <w:szCs w:val="24"/>
        </w:rPr>
      </w:pPr>
      <w:r w:rsidRPr="005276B6">
        <w:rPr>
          <w:rFonts w:ascii="Verdana" w:eastAsia="Times" w:hAnsi="Verdana" w:cs="Times New Roman"/>
          <w:i/>
          <w:sz w:val="24"/>
          <w:szCs w:val="24"/>
        </w:rPr>
        <w:t xml:space="preserve">What is each woman wearing? </w:t>
      </w:r>
    </w:p>
    <w:p w:rsidR="005276B6" w:rsidRPr="005276B6" w:rsidRDefault="005276B6" w:rsidP="00780021">
      <w:pPr>
        <w:tabs>
          <w:tab w:val="left" w:pos="720"/>
        </w:tabs>
        <w:spacing w:after="0" w:line="240" w:lineRule="auto"/>
        <w:ind w:left="720"/>
        <w:rPr>
          <w:rFonts w:ascii="Verdana" w:eastAsia="Times" w:hAnsi="Verdana" w:cs="Times New Roman"/>
          <w:i/>
          <w:sz w:val="24"/>
          <w:szCs w:val="24"/>
        </w:rPr>
      </w:pPr>
      <w:r w:rsidRPr="005276B6">
        <w:rPr>
          <w:rFonts w:ascii="Verdana" w:eastAsia="Times" w:hAnsi="Verdana" w:cs="Times New Roman"/>
          <w:i/>
          <w:sz w:val="24"/>
          <w:szCs w:val="24"/>
        </w:rPr>
        <w:t>What is each woman doing?</w:t>
      </w:r>
    </w:p>
    <w:p w:rsidR="005276B6" w:rsidRDefault="005276B6" w:rsidP="00780021">
      <w:pPr>
        <w:tabs>
          <w:tab w:val="left" w:pos="720"/>
        </w:tabs>
        <w:spacing w:after="0" w:line="240" w:lineRule="auto"/>
        <w:ind w:left="720"/>
        <w:rPr>
          <w:rFonts w:ascii="Verdana" w:eastAsia="Times" w:hAnsi="Verdana" w:cs="Times New Roman"/>
          <w:i/>
          <w:sz w:val="24"/>
          <w:szCs w:val="24"/>
        </w:rPr>
      </w:pPr>
      <w:r w:rsidRPr="005276B6">
        <w:rPr>
          <w:rFonts w:ascii="Verdana" w:eastAsia="Times" w:hAnsi="Verdana" w:cs="Times New Roman"/>
          <w:i/>
          <w:sz w:val="24"/>
          <w:szCs w:val="24"/>
        </w:rPr>
        <w:t>What do her clothing and her activity tell you about this woman?</w:t>
      </w:r>
    </w:p>
    <w:p w:rsidR="00780021" w:rsidRPr="005276B6" w:rsidRDefault="00780021" w:rsidP="00780021">
      <w:pPr>
        <w:tabs>
          <w:tab w:val="left" w:pos="720"/>
        </w:tabs>
        <w:spacing w:after="0" w:line="240" w:lineRule="auto"/>
        <w:ind w:left="720"/>
        <w:rPr>
          <w:rFonts w:ascii="Verdana" w:eastAsia="Times" w:hAnsi="Verdana" w:cs="Times New Roman"/>
          <w:i/>
          <w:sz w:val="24"/>
          <w:szCs w:val="24"/>
        </w:rPr>
      </w:pPr>
    </w:p>
    <w:p w:rsidR="005276B6" w:rsidRPr="005276B6" w:rsidRDefault="005276B6" w:rsidP="00780021">
      <w:pPr>
        <w:numPr>
          <w:ilvl w:val="0"/>
          <w:numId w:val="3"/>
        </w:numPr>
        <w:tabs>
          <w:tab w:val="left" w:pos="0"/>
        </w:tabs>
        <w:spacing w:after="0" w:line="240" w:lineRule="auto"/>
        <w:contextualSpacing/>
        <w:rPr>
          <w:rFonts w:ascii="Verdana" w:eastAsia="Times New Roman" w:hAnsi="Verdana" w:cs="Times New Roman"/>
          <w:sz w:val="24"/>
          <w:szCs w:val="24"/>
        </w:rPr>
      </w:pPr>
      <w:r w:rsidRPr="005276B6">
        <w:rPr>
          <w:rFonts w:ascii="Verdana" w:eastAsia="Times New Roman" w:hAnsi="Verdana" w:cs="Times New Roman"/>
          <w:sz w:val="24"/>
          <w:szCs w:val="24"/>
        </w:rPr>
        <w:t xml:space="preserve">Assign students to examine the lyrics to the “Address to the Ladies” written by John Renfro Davis in 1769. Within another (shorter) class discussion, use the following questions to develop students’ understanding of the values associated with apparel during the Revolutionary era. </w:t>
      </w:r>
    </w:p>
    <w:p w:rsidR="005276B6" w:rsidRPr="005276B6" w:rsidRDefault="005276B6" w:rsidP="00780021">
      <w:pPr>
        <w:tabs>
          <w:tab w:val="left" w:pos="720"/>
        </w:tabs>
        <w:spacing w:after="0" w:line="240" w:lineRule="auto"/>
        <w:ind w:left="720"/>
        <w:rPr>
          <w:rFonts w:ascii="Verdana" w:eastAsia="Times" w:hAnsi="Verdana" w:cs="Times New Roman"/>
          <w:i/>
          <w:sz w:val="24"/>
          <w:szCs w:val="24"/>
        </w:rPr>
      </w:pPr>
      <w:r w:rsidRPr="005276B6">
        <w:rPr>
          <w:rFonts w:ascii="Verdana" w:eastAsia="Times" w:hAnsi="Verdana" w:cs="Times New Roman"/>
          <w:i/>
          <w:sz w:val="24"/>
          <w:szCs w:val="24"/>
        </w:rPr>
        <w:t xml:space="preserve">According the songwriter, what kinds of clothes should good Patriot women be wearing? </w:t>
      </w:r>
    </w:p>
    <w:p w:rsidR="005276B6" w:rsidRPr="005276B6" w:rsidRDefault="005276B6" w:rsidP="00780021">
      <w:pPr>
        <w:tabs>
          <w:tab w:val="left" w:pos="720"/>
        </w:tabs>
        <w:spacing w:after="0" w:line="240" w:lineRule="auto"/>
        <w:ind w:left="720"/>
        <w:rPr>
          <w:rFonts w:ascii="Verdana" w:eastAsia="Times" w:hAnsi="Verdana" w:cs="Times New Roman"/>
          <w:i/>
          <w:sz w:val="24"/>
          <w:szCs w:val="24"/>
        </w:rPr>
      </w:pPr>
      <w:r w:rsidRPr="005276B6">
        <w:rPr>
          <w:rFonts w:ascii="Verdana" w:eastAsia="Times" w:hAnsi="Verdana" w:cs="Times New Roman"/>
          <w:i/>
          <w:sz w:val="24"/>
          <w:szCs w:val="24"/>
        </w:rPr>
        <w:t>What shouldn’t they wear? Why?</w:t>
      </w:r>
    </w:p>
    <w:p w:rsidR="005276B6" w:rsidRDefault="005276B6" w:rsidP="00780021">
      <w:pPr>
        <w:tabs>
          <w:tab w:val="left" w:pos="720"/>
        </w:tabs>
        <w:spacing w:after="0" w:line="240" w:lineRule="auto"/>
        <w:ind w:left="720"/>
        <w:rPr>
          <w:rFonts w:ascii="Verdana" w:eastAsia="Times" w:hAnsi="Verdana" w:cs="Times New Roman"/>
          <w:i/>
          <w:sz w:val="24"/>
          <w:szCs w:val="24"/>
        </w:rPr>
      </w:pPr>
      <w:r w:rsidRPr="005276B6">
        <w:rPr>
          <w:rFonts w:ascii="Verdana" w:eastAsia="Times" w:hAnsi="Verdana" w:cs="Times New Roman"/>
          <w:i/>
          <w:sz w:val="24"/>
          <w:szCs w:val="24"/>
        </w:rPr>
        <w:t>Do the outfits of Mrs. James Russell and Lady Pepperrell reflect the values expressed in the lyrics? Why or why not? Is there a difference between the clothing of the two women?</w:t>
      </w:r>
    </w:p>
    <w:p w:rsidR="00780021" w:rsidRPr="005276B6" w:rsidRDefault="00780021" w:rsidP="00780021">
      <w:pPr>
        <w:tabs>
          <w:tab w:val="left" w:pos="720"/>
        </w:tabs>
        <w:spacing w:after="0" w:line="240" w:lineRule="auto"/>
        <w:ind w:left="720"/>
        <w:rPr>
          <w:rFonts w:ascii="Verdana" w:eastAsia="Times" w:hAnsi="Verdana" w:cs="Times New Roman"/>
          <w:i/>
          <w:sz w:val="24"/>
          <w:szCs w:val="24"/>
        </w:rPr>
      </w:pPr>
    </w:p>
    <w:p w:rsidR="005276B6" w:rsidRDefault="005276B6" w:rsidP="00780021">
      <w:pPr>
        <w:numPr>
          <w:ilvl w:val="0"/>
          <w:numId w:val="3"/>
        </w:numPr>
        <w:tabs>
          <w:tab w:val="left" w:pos="0"/>
          <w:tab w:val="num" w:pos="90"/>
        </w:tabs>
        <w:spacing w:after="0" w:line="240" w:lineRule="auto"/>
        <w:contextualSpacing/>
        <w:rPr>
          <w:rFonts w:ascii="Verdana" w:eastAsia="Times New Roman" w:hAnsi="Verdana" w:cs="Times New Roman"/>
          <w:sz w:val="24"/>
          <w:szCs w:val="24"/>
        </w:rPr>
      </w:pPr>
      <w:r w:rsidRPr="005276B6">
        <w:rPr>
          <w:rFonts w:ascii="Verdana" w:eastAsia="Times New Roman" w:hAnsi="Verdana" w:cs="Times New Roman"/>
          <w:sz w:val="24"/>
          <w:szCs w:val="24"/>
        </w:rPr>
        <w:t xml:space="preserve">Assign students to read the </w:t>
      </w:r>
      <w:r w:rsidRPr="005276B6">
        <w:rPr>
          <w:rFonts w:ascii="Verdana" w:eastAsia="Times New Roman" w:hAnsi="Verdana" w:cs="Times New Roman"/>
          <w:i/>
          <w:sz w:val="24"/>
          <w:szCs w:val="24"/>
        </w:rPr>
        <w:t>Chronicle of the Revolution</w:t>
      </w:r>
      <w:r w:rsidRPr="005276B6">
        <w:rPr>
          <w:rFonts w:ascii="Verdana" w:eastAsia="Times New Roman" w:hAnsi="Verdana" w:cs="Times New Roman"/>
          <w:sz w:val="24"/>
          <w:szCs w:val="24"/>
        </w:rPr>
        <w:t xml:space="preserve"> about the Boston Tea Party and the excerpt on Boston in 1775. Using that description, their knowledge of the revolutionary era in Boston, the information they have gathered from Davis’s lyrics and their analysis of the portraits of the two women, assign the students to consider how each of these women would have reacted to the Boston Tea Party in November 1773. Assign students to write a diary entry (one paragraph for each woman) that responds to this event from the point of view of each of these women.</w:t>
      </w:r>
    </w:p>
    <w:p w:rsidR="00780021" w:rsidRPr="005276B6" w:rsidRDefault="00780021" w:rsidP="00780021">
      <w:pPr>
        <w:tabs>
          <w:tab w:val="left" w:pos="0"/>
        </w:tabs>
        <w:spacing w:after="0" w:line="240" w:lineRule="auto"/>
        <w:ind w:left="720"/>
        <w:contextualSpacing/>
        <w:rPr>
          <w:rFonts w:ascii="Verdana" w:eastAsia="Times New Roman" w:hAnsi="Verdana" w:cs="Times New Roman"/>
          <w:sz w:val="24"/>
          <w:szCs w:val="24"/>
        </w:rPr>
      </w:pPr>
    </w:p>
    <w:p w:rsidR="005276B6" w:rsidRPr="005276B6" w:rsidRDefault="005276B6" w:rsidP="00780021">
      <w:pPr>
        <w:numPr>
          <w:ilvl w:val="0"/>
          <w:numId w:val="3"/>
        </w:numPr>
        <w:tabs>
          <w:tab w:val="left" w:pos="0"/>
        </w:tabs>
        <w:spacing w:after="0" w:line="240" w:lineRule="auto"/>
        <w:contextualSpacing/>
        <w:jc w:val="both"/>
        <w:rPr>
          <w:rFonts w:ascii="Verdana" w:eastAsia="Times New Roman" w:hAnsi="Verdana" w:cs="Times New Roman"/>
          <w:sz w:val="24"/>
          <w:szCs w:val="24"/>
        </w:rPr>
      </w:pPr>
      <w:r w:rsidRPr="005276B6">
        <w:rPr>
          <w:rFonts w:ascii="Verdana" w:eastAsia="Times New Roman" w:hAnsi="Verdana" w:cs="Times New Roman"/>
          <w:sz w:val="24"/>
          <w:szCs w:val="24"/>
        </w:rPr>
        <w:t>Artists add specific details or features to the portraits they paint to signify information about their subjects and the world in which they live. Assign students to consider the following questions to prepare for homework.</w:t>
      </w:r>
    </w:p>
    <w:p w:rsidR="005276B6" w:rsidRPr="005276B6" w:rsidRDefault="005276B6" w:rsidP="00780021">
      <w:pPr>
        <w:tabs>
          <w:tab w:val="left" w:pos="720"/>
        </w:tabs>
        <w:spacing w:after="0" w:line="240" w:lineRule="auto"/>
        <w:ind w:left="720"/>
        <w:jc w:val="both"/>
        <w:rPr>
          <w:rFonts w:ascii="Verdana" w:eastAsia="Times" w:hAnsi="Verdana" w:cs="Times New Roman"/>
          <w:i/>
          <w:sz w:val="24"/>
          <w:szCs w:val="24"/>
        </w:rPr>
      </w:pPr>
      <w:r w:rsidRPr="005276B6">
        <w:rPr>
          <w:rFonts w:ascii="Verdana" w:eastAsia="Times" w:hAnsi="Verdana" w:cs="Times New Roman"/>
          <w:i/>
          <w:sz w:val="24"/>
          <w:szCs w:val="24"/>
        </w:rPr>
        <w:t xml:space="preserve">What is the setting of each painting? </w:t>
      </w:r>
    </w:p>
    <w:p w:rsidR="005276B6" w:rsidRPr="005276B6" w:rsidRDefault="005276B6" w:rsidP="00780021">
      <w:pPr>
        <w:tabs>
          <w:tab w:val="left" w:pos="720"/>
        </w:tabs>
        <w:spacing w:after="0" w:line="240" w:lineRule="auto"/>
        <w:ind w:left="720"/>
        <w:jc w:val="both"/>
        <w:rPr>
          <w:rFonts w:ascii="Verdana" w:eastAsia="Times" w:hAnsi="Verdana" w:cs="Times New Roman"/>
          <w:i/>
          <w:sz w:val="24"/>
          <w:szCs w:val="24"/>
        </w:rPr>
      </w:pPr>
      <w:r w:rsidRPr="005276B6">
        <w:rPr>
          <w:rFonts w:ascii="Verdana" w:eastAsia="Times" w:hAnsi="Verdana" w:cs="Times New Roman"/>
          <w:i/>
          <w:sz w:val="24"/>
          <w:szCs w:val="24"/>
        </w:rPr>
        <w:t xml:space="preserve">Why might the artist have selected those settings for this person? </w:t>
      </w:r>
    </w:p>
    <w:p w:rsidR="00622F46" w:rsidRDefault="005276B6" w:rsidP="00780021">
      <w:pPr>
        <w:tabs>
          <w:tab w:val="left" w:pos="720"/>
        </w:tabs>
        <w:spacing w:after="0" w:line="240" w:lineRule="auto"/>
        <w:ind w:left="720"/>
        <w:jc w:val="both"/>
        <w:rPr>
          <w:rFonts w:ascii="Verdana" w:eastAsia="Times" w:hAnsi="Verdana" w:cs="Times New Roman"/>
          <w:i/>
          <w:sz w:val="24"/>
          <w:szCs w:val="24"/>
        </w:rPr>
      </w:pPr>
      <w:r w:rsidRPr="005276B6">
        <w:rPr>
          <w:rFonts w:ascii="Verdana" w:eastAsia="Times" w:hAnsi="Verdana" w:cs="Times New Roman"/>
          <w:i/>
          <w:sz w:val="24"/>
          <w:szCs w:val="24"/>
        </w:rPr>
        <w:t>How does the artist’s choice of specific details (the activities of the subjects and their settings) inform the viewer’s perceptions a</w:t>
      </w:r>
      <w:r w:rsidR="00622F46">
        <w:rPr>
          <w:rFonts w:ascii="Verdana" w:eastAsia="Times" w:hAnsi="Verdana" w:cs="Times New Roman"/>
          <w:i/>
          <w:sz w:val="24"/>
          <w:szCs w:val="24"/>
        </w:rPr>
        <w:t>bout these women?</w:t>
      </w:r>
    </w:p>
    <w:p w:rsidR="00622F46" w:rsidRDefault="005276B6" w:rsidP="00780021">
      <w:pPr>
        <w:tabs>
          <w:tab w:val="left" w:pos="720"/>
        </w:tabs>
        <w:spacing w:after="0" w:line="240" w:lineRule="auto"/>
        <w:ind w:left="720"/>
        <w:jc w:val="both"/>
        <w:rPr>
          <w:rFonts w:ascii="Verdana" w:eastAsia="Times" w:hAnsi="Verdana" w:cs="Times New Roman"/>
          <w:sz w:val="24"/>
          <w:szCs w:val="24"/>
        </w:rPr>
      </w:pPr>
      <w:r w:rsidRPr="005276B6">
        <w:rPr>
          <w:rFonts w:ascii="Verdana" w:eastAsia="Times" w:hAnsi="Verdana" w:cs="Times New Roman"/>
          <w:sz w:val="24"/>
          <w:szCs w:val="24"/>
        </w:rPr>
        <w:t>Assign students to imagine themselves as artists working on a self-portrait.</w:t>
      </w:r>
    </w:p>
    <w:p w:rsidR="005276B6" w:rsidRPr="005276B6" w:rsidRDefault="005276B6" w:rsidP="00780021">
      <w:pPr>
        <w:tabs>
          <w:tab w:val="left" w:pos="720"/>
        </w:tabs>
        <w:spacing w:after="0" w:line="240" w:lineRule="auto"/>
        <w:ind w:left="720"/>
        <w:jc w:val="both"/>
        <w:rPr>
          <w:rFonts w:ascii="Verdana" w:eastAsia="Times" w:hAnsi="Verdana" w:cs="Times New Roman"/>
          <w:sz w:val="24"/>
          <w:szCs w:val="24"/>
        </w:rPr>
      </w:pPr>
      <w:r w:rsidRPr="005276B6">
        <w:rPr>
          <w:rFonts w:ascii="Verdana" w:eastAsia="Times" w:hAnsi="Verdana" w:cs="Times New Roman"/>
          <w:sz w:val="24"/>
          <w:szCs w:val="24"/>
        </w:rPr>
        <w:t>Assign students to write a paragraph describing the setting, clothing, and props they would include in their self-portraits to guide their viewers to a specific perception about themselves and the times in which they live.</w:t>
      </w:r>
    </w:p>
    <w:p w:rsidR="005276B6" w:rsidRPr="005276B6" w:rsidRDefault="005276B6" w:rsidP="00780021">
      <w:pPr>
        <w:keepNext/>
        <w:spacing w:after="0" w:line="240" w:lineRule="auto"/>
        <w:outlineLvl w:val="0"/>
        <w:rPr>
          <w:rFonts w:ascii="Verdana" w:eastAsia="Times" w:hAnsi="Verdana" w:cs="Times New Roman"/>
          <w:bCs/>
          <w:sz w:val="24"/>
          <w:szCs w:val="24"/>
        </w:rPr>
      </w:pPr>
    </w:p>
    <w:p w:rsidR="005276B6" w:rsidRPr="005276B6" w:rsidRDefault="005276B6" w:rsidP="00780021">
      <w:pPr>
        <w:keepNext/>
        <w:spacing w:after="0" w:line="240" w:lineRule="auto"/>
        <w:outlineLvl w:val="0"/>
        <w:rPr>
          <w:rFonts w:ascii="Verdana" w:eastAsia="Times" w:hAnsi="Verdana" w:cs="Times New Roman"/>
          <w:b/>
          <w:bCs/>
          <w:sz w:val="24"/>
          <w:szCs w:val="24"/>
        </w:rPr>
      </w:pPr>
      <w:r w:rsidRPr="005276B6">
        <w:rPr>
          <w:rFonts w:ascii="Verdana" w:eastAsia="Times" w:hAnsi="Verdana" w:cs="Times New Roman"/>
          <w:b/>
          <w:bCs/>
          <w:sz w:val="24"/>
          <w:szCs w:val="24"/>
        </w:rPr>
        <w:t>Assessments</w:t>
      </w:r>
      <w:r w:rsidR="00780021" w:rsidRPr="00780021">
        <w:rPr>
          <w:rFonts w:ascii="Verdana" w:eastAsia="Times" w:hAnsi="Verdana" w:cs="Times New Roman"/>
          <w:b/>
          <w:bCs/>
          <w:sz w:val="24"/>
          <w:szCs w:val="24"/>
        </w:rPr>
        <w:t>:</w:t>
      </w:r>
    </w:p>
    <w:p w:rsidR="005276B6" w:rsidRPr="005276B6" w:rsidRDefault="005276B6" w:rsidP="00780021">
      <w:pPr>
        <w:numPr>
          <w:ilvl w:val="0"/>
          <w:numId w:val="4"/>
        </w:numPr>
        <w:spacing w:after="0" w:line="240" w:lineRule="auto"/>
        <w:rPr>
          <w:rFonts w:ascii="Verdana" w:eastAsia="Times" w:hAnsi="Verdana" w:cs="Times New Roman"/>
          <w:sz w:val="24"/>
          <w:szCs w:val="24"/>
        </w:rPr>
      </w:pPr>
      <w:r w:rsidRPr="005276B6">
        <w:rPr>
          <w:rFonts w:ascii="Verdana" w:eastAsia="Times" w:hAnsi="Verdana" w:cs="Times New Roman"/>
          <w:sz w:val="24"/>
          <w:szCs w:val="24"/>
        </w:rPr>
        <w:t>Active participation in group discussions will demonstrate students’ ability to:</w:t>
      </w:r>
    </w:p>
    <w:p w:rsidR="005276B6" w:rsidRPr="00622F46" w:rsidRDefault="005276B6" w:rsidP="00780021">
      <w:pPr>
        <w:pStyle w:val="ListParagraph"/>
        <w:numPr>
          <w:ilvl w:val="0"/>
          <w:numId w:val="5"/>
        </w:numPr>
        <w:spacing w:after="0" w:line="240" w:lineRule="auto"/>
        <w:rPr>
          <w:rFonts w:ascii="Verdana" w:eastAsia="Times New Roman" w:hAnsi="Verdana" w:cs="Times New Roman"/>
          <w:sz w:val="24"/>
          <w:szCs w:val="24"/>
        </w:rPr>
      </w:pPr>
      <w:r w:rsidRPr="00622F46">
        <w:rPr>
          <w:rFonts w:ascii="Verdana" w:eastAsia="Times New Roman" w:hAnsi="Verdana" w:cs="Times New Roman"/>
          <w:sz w:val="24"/>
          <w:szCs w:val="24"/>
        </w:rPr>
        <w:t>Analyze works of art through careful deconstruction of the images and composition.</w:t>
      </w:r>
    </w:p>
    <w:p w:rsidR="005276B6" w:rsidRPr="00622F46" w:rsidRDefault="005276B6" w:rsidP="00780021">
      <w:pPr>
        <w:pStyle w:val="ListParagraph"/>
        <w:numPr>
          <w:ilvl w:val="0"/>
          <w:numId w:val="5"/>
        </w:numPr>
        <w:spacing w:after="0" w:line="240" w:lineRule="auto"/>
        <w:rPr>
          <w:rFonts w:ascii="Verdana" w:eastAsia="Times New Roman" w:hAnsi="Verdana" w:cs="Times New Roman"/>
          <w:sz w:val="24"/>
          <w:szCs w:val="24"/>
        </w:rPr>
      </w:pPr>
      <w:r w:rsidRPr="00622F46">
        <w:rPr>
          <w:rFonts w:ascii="Verdana" w:eastAsia="Times New Roman" w:hAnsi="Verdana" w:cs="Times New Roman"/>
          <w:sz w:val="24"/>
          <w:szCs w:val="24"/>
        </w:rPr>
        <w:t>Evaluate the history, society, politics, and economics of the Revolutionary era by examining contemporary works of art.</w:t>
      </w:r>
    </w:p>
    <w:p w:rsidR="005276B6" w:rsidRPr="00622F46" w:rsidRDefault="00622F46" w:rsidP="00780021">
      <w:pPr>
        <w:pStyle w:val="ListParagraph"/>
        <w:numPr>
          <w:ilvl w:val="0"/>
          <w:numId w:val="5"/>
        </w:numPr>
        <w:spacing w:after="0" w:line="240" w:lineRule="auto"/>
        <w:rPr>
          <w:rFonts w:ascii="Verdana" w:eastAsia="Times New Roman" w:hAnsi="Verdana" w:cs="Times New Roman"/>
          <w:sz w:val="24"/>
          <w:szCs w:val="24"/>
        </w:rPr>
      </w:pPr>
      <w:r w:rsidRPr="00622F46">
        <w:rPr>
          <w:rFonts w:ascii="Verdana" w:eastAsia="Times New Roman" w:hAnsi="Verdana" w:cs="Times New Roman"/>
          <w:sz w:val="24"/>
          <w:szCs w:val="24"/>
        </w:rPr>
        <w:t>I</w:t>
      </w:r>
      <w:r w:rsidR="005276B6" w:rsidRPr="00622F46">
        <w:rPr>
          <w:rFonts w:ascii="Verdana" w:eastAsia="Times New Roman" w:hAnsi="Verdana" w:cs="Times New Roman"/>
          <w:sz w:val="24"/>
          <w:szCs w:val="24"/>
        </w:rPr>
        <w:t>nterpret art through the historical context of the paintings’ subjects.</w:t>
      </w:r>
    </w:p>
    <w:p w:rsidR="005276B6" w:rsidRPr="00622F46" w:rsidRDefault="005276B6" w:rsidP="00780021">
      <w:pPr>
        <w:pStyle w:val="ListParagraph"/>
        <w:numPr>
          <w:ilvl w:val="0"/>
          <w:numId w:val="5"/>
        </w:numPr>
        <w:spacing w:after="0" w:line="240" w:lineRule="auto"/>
        <w:rPr>
          <w:rFonts w:ascii="Verdana" w:eastAsia="Times New Roman" w:hAnsi="Verdana" w:cs="Times New Roman"/>
          <w:sz w:val="24"/>
          <w:szCs w:val="24"/>
        </w:rPr>
      </w:pPr>
      <w:r w:rsidRPr="00622F46">
        <w:rPr>
          <w:rFonts w:ascii="Verdana" w:eastAsia="Times New Roman" w:hAnsi="Verdana" w:cs="Times New Roman"/>
          <w:sz w:val="24"/>
          <w:szCs w:val="24"/>
        </w:rPr>
        <w:t>Analyze and integrate information from visual, literary, and musical sources.</w:t>
      </w:r>
    </w:p>
    <w:p w:rsidR="005276B6" w:rsidRPr="005276B6" w:rsidRDefault="005276B6" w:rsidP="00780021">
      <w:pPr>
        <w:numPr>
          <w:ilvl w:val="0"/>
          <w:numId w:val="2"/>
        </w:numPr>
        <w:spacing w:after="0" w:line="240" w:lineRule="auto"/>
        <w:ind w:left="720"/>
        <w:rPr>
          <w:rFonts w:ascii="Verdana" w:eastAsia="Times" w:hAnsi="Verdana" w:cs="Times New Roman"/>
          <w:sz w:val="24"/>
          <w:szCs w:val="24"/>
        </w:rPr>
      </w:pPr>
      <w:r w:rsidRPr="005276B6">
        <w:rPr>
          <w:rFonts w:ascii="Verdana" w:eastAsia="Times" w:hAnsi="Verdana" w:cs="Times New Roman"/>
          <w:sz w:val="24"/>
          <w:szCs w:val="24"/>
        </w:rPr>
        <w:t>Clearly written, effectively and correctly detailed diary entries will demonstrate students’ comprehension of the issues and the multiple perspectives of various peoples of the past, as well as their ability to support interpretations with historical evidence.</w:t>
      </w:r>
    </w:p>
    <w:p w:rsidR="005276B6" w:rsidRPr="005276B6" w:rsidRDefault="005276B6" w:rsidP="00780021">
      <w:pPr>
        <w:spacing w:after="0" w:line="240" w:lineRule="auto"/>
        <w:rPr>
          <w:rFonts w:ascii="Verdana" w:eastAsia="Times" w:hAnsi="Verdana" w:cs="Times New Roman"/>
          <w:sz w:val="24"/>
          <w:szCs w:val="24"/>
        </w:rPr>
      </w:pPr>
    </w:p>
    <w:p w:rsidR="005276B6" w:rsidRPr="005276B6" w:rsidRDefault="005276B6" w:rsidP="00780021">
      <w:pPr>
        <w:numPr>
          <w:ilvl w:val="0"/>
          <w:numId w:val="2"/>
        </w:numPr>
        <w:spacing w:after="0" w:line="240" w:lineRule="auto"/>
        <w:ind w:left="720"/>
        <w:rPr>
          <w:rFonts w:ascii="Verdana" w:eastAsia="Times" w:hAnsi="Verdana" w:cs="Times New Roman"/>
          <w:sz w:val="24"/>
          <w:szCs w:val="24"/>
        </w:rPr>
      </w:pPr>
      <w:r w:rsidRPr="005276B6">
        <w:rPr>
          <w:rFonts w:ascii="Verdana" w:eastAsia="Times" w:hAnsi="Verdana" w:cs="Times New Roman"/>
          <w:sz w:val="24"/>
          <w:szCs w:val="24"/>
        </w:rPr>
        <w:t>Thoughtful and detailed paragraphs on elements that students would include in their own portraits will demonstrate students’ ability to interpret visual arts from a personal, cultural, and historical context.</w:t>
      </w:r>
    </w:p>
    <w:p w:rsidR="005276B6" w:rsidRPr="005276B6" w:rsidRDefault="005276B6" w:rsidP="00780021">
      <w:pPr>
        <w:spacing w:after="0" w:line="240" w:lineRule="auto"/>
        <w:rPr>
          <w:rFonts w:ascii="Verdana" w:eastAsia="Times" w:hAnsi="Verdana" w:cs="Times New Roman"/>
          <w:sz w:val="24"/>
          <w:szCs w:val="24"/>
        </w:rPr>
      </w:pPr>
    </w:p>
    <w:p w:rsidR="005276B6" w:rsidRPr="005276B6" w:rsidRDefault="005276B6" w:rsidP="00780021">
      <w:pPr>
        <w:numPr>
          <w:ilvl w:val="0"/>
          <w:numId w:val="2"/>
        </w:numPr>
        <w:spacing w:after="0" w:line="240" w:lineRule="auto"/>
        <w:ind w:left="720"/>
        <w:rPr>
          <w:rFonts w:ascii="Verdana" w:eastAsia="Times" w:hAnsi="Verdana" w:cs="Times New Roman"/>
          <w:sz w:val="24"/>
          <w:szCs w:val="24"/>
        </w:rPr>
      </w:pPr>
      <w:r w:rsidRPr="005276B6">
        <w:rPr>
          <w:rFonts w:ascii="Verdana" w:eastAsia="Times" w:hAnsi="Verdana" w:cs="Times New Roman"/>
          <w:sz w:val="24"/>
          <w:szCs w:val="24"/>
        </w:rPr>
        <w:t>Students will understand the role of art in documenting historical events, specifically as a means to understand the culture of the United States in historical context.</w:t>
      </w:r>
    </w:p>
    <w:p w:rsidR="005276B6" w:rsidRPr="005276B6" w:rsidRDefault="005276B6" w:rsidP="005276B6">
      <w:pPr>
        <w:spacing w:after="0" w:line="360" w:lineRule="auto"/>
        <w:rPr>
          <w:rFonts w:ascii="Verdana" w:eastAsia="Times" w:hAnsi="Verdana" w:cs="Times New Roman"/>
          <w:sz w:val="24"/>
          <w:szCs w:val="24"/>
        </w:rPr>
      </w:pPr>
    </w:p>
    <w:p w:rsidR="005276B6" w:rsidRPr="005276B6" w:rsidRDefault="005276B6" w:rsidP="00694C54">
      <w:pPr>
        <w:keepNext/>
        <w:spacing w:after="0"/>
        <w:outlineLvl w:val="0"/>
        <w:rPr>
          <w:rFonts w:ascii="Verdana" w:eastAsia="Times" w:hAnsi="Verdana" w:cs="Times New Roman"/>
          <w:b/>
          <w:bCs/>
          <w:sz w:val="24"/>
          <w:szCs w:val="24"/>
        </w:rPr>
      </w:pPr>
      <w:r w:rsidRPr="005276B6">
        <w:rPr>
          <w:rFonts w:ascii="Verdana" w:eastAsia="Times" w:hAnsi="Verdana" w:cs="Times New Roman"/>
          <w:b/>
          <w:bCs/>
          <w:sz w:val="24"/>
          <w:szCs w:val="24"/>
        </w:rPr>
        <w:t>Resources</w:t>
      </w:r>
      <w:r w:rsidR="00622F46" w:rsidRPr="00622F46">
        <w:rPr>
          <w:rFonts w:ascii="Verdana" w:eastAsia="Times" w:hAnsi="Verdana" w:cs="Times New Roman"/>
          <w:b/>
          <w:bCs/>
          <w:sz w:val="24"/>
          <w:szCs w:val="24"/>
        </w:rPr>
        <w:t>:</w:t>
      </w:r>
    </w:p>
    <w:p w:rsidR="005276B6" w:rsidRPr="00AB7D8A" w:rsidRDefault="005276B6" w:rsidP="00AB7D8A">
      <w:pPr>
        <w:spacing w:after="0"/>
        <w:rPr>
          <w:rFonts w:ascii="Verdana" w:eastAsia="Times" w:hAnsi="Verdana" w:cs="Times New Roman"/>
          <w:sz w:val="24"/>
          <w:szCs w:val="24"/>
        </w:rPr>
      </w:pPr>
      <w:r w:rsidRPr="00AB7D8A">
        <w:rPr>
          <w:rFonts w:ascii="Verdana" w:eastAsia="Times" w:hAnsi="Verdana" w:cs="Times New Roman"/>
          <w:sz w:val="24"/>
          <w:szCs w:val="24"/>
        </w:rPr>
        <w:t>Vocabulary:</w:t>
      </w:r>
    </w:p>
    <w:p w:rsidR="005276B6" w:rsidRPr="005276B6" w:rsidRDefault="005276B6" w:rsidP="00780021">
      <w:pPr>
        <w:spacing w:after="0" w:line="240" w:lineRule="auto"/>
        <w:ind w:firstLine="720"/>
        <w:rPr>
          <w:rFonts w:ascii="Verdana" w:eastAsia="Times" w:hAnsi="Verdana" w:cs="Times New Roman"/>
          <w:sz w:val="24"/>
          <w:szCs w:val="24"/>
        </w:rPr>
      </w:pPr>
      <w:proofErr w:type="gramStart"/>
      <w:r w:rsidRPr="005276B6">
        <w:rPr>
          <w:rFonts w:ascii="Verdana" w:eastAsia="Times" w:hAnsi="Verdana" w:cs="Times New Roman"/>
          <w:sz w:val="24"/>
          <w:szCs w:val="24"/>
        </w:rPr>
        <w:t>attribute</w:t>
      </w:r>
      <w:proofErr w:type="gramEnd"/>
    </w:p>
    <w:p w:rsidR="005276B6" w:rsidRPr="005276B6" w:rsidRDefault="005276B6" w:rsidP="00780021">
      <w:pPr>
        <w:spacing w:after="0" w:line="240" w:lineRule="auto"/>
        <w:ind w:firstLine="720"/>
        <w:rPr>
          <w:rFonts w:ascii="Verdana" w:eastAsia="Times" w:hAnsi="Verdana" w:cs="Times New Roman"/>
          <w:sz w:val="24"/>
          <w:szCs w:val="24"/>
        </w:rPr>
      </w:pPr>
      <w:proofErr w:type="gramStart"/>
      <w:r w:rsidRPr="005276B6">
        <w:rPr>
          <w:rFonts w:ascii="Verdana" w:eastAsia="Times" w:hAnsi="Verdana" w:cs="Times New Roman"/>
          <w:sz w:val="24"/>
          <w:szCs w:val="24"/>
        </w:rPr>
        <w:t>affluent</w:t>
      </w:r>
      <w:proofErr w:type="gramEnd"/>
    </w:p>
    <w:p w:rsidR="005276B6" w:rsidRPr="005276B6" w:rsidRDefault="005276B6" w:rsidP="00780021">
      <w:pPr>
        <w:spacing w:after="0" w:line="240" w:lineRule="auto"/>
        <w:ind w:firstLine="720"/>
        <w:rPr>
          <w:rFonts w:ascii="Verdana" w:eastAsia="Times" w:hAnsi="Verdana" w:cs="Times New Roman"/>
          <w:sz w:val="24"/>
          <w:szCs w:val="24"/>
        </w:rPr>
      </w:pPr>
      <w:r w:rsidRPr="005276B6">
        <w:rPr>
          <w:rFonts w:ascii="Verdana" w:eastAsia="Times" w:hAnsi="Verdana" w:cs="Times New Roman"/>
          <w:sz w:val="24"/>
          <w:szCs w:val="24"/>
        </w:rPr>
        <w:t>Puritan</w:t>
      </w:r>
    </w:p>
    <w:p w:rsidR="005276B6" w:rsidRPr="005276B6" w:rsidRDefault="005276B6" w:rsidP="00780021">
      <w:pPr>
        <w:spacing w:after="0" w:line="240" w:lineRule="auto"/>
        <w:ind w:firstLine="720"/>
        <w:rPr>
          <w:rFonts w:ascii="Verdana" w:eastAsia="Times" w:hAnsi="Verdana" w:cs="Times New Roman"/>
          <w:sz w:val="24"/>
          <w:szCs w:val="24"/>
        </w:rPr>
      </w:pPr>
      <w:proofErr w:type="gramStart"/>
      <w:r w:rsidRPr="005276B6">
        <w:rPr>
          <w:rFonts w:ascii="Verdana" w:eastAsia="Times" w:hAnsi="Verdana" w:cs="Times New Roman"/>
          <w:sz w:val="24"/>
          <w:szCs w:val="24"/>
        </w:rPr>
        <w:t>magistrate</w:t>
      </w:r>
      <w:proofErr w:type="gramEnd"/>
    </w:p>
    <w:p w:rsidR="005276B6" w:rsidRPr="005276B6" w:rsidRDefault="005276B6" w:rsidP="00780021">
      <w:pPr>
        <w:spacing w:after="0" w:line="240" w:lineRule="auto"/>
        <w:ind w:firstLine="720"/>
        <w:rPr>
          <w:rFonts w:ascii="Verdana" w:eastAsia="Times" w:hAnsi="Verdana" w:cs="Times New Roman"/>
          <w:sz w:val="24"/>
          <w:szCs w:val="24"/>
        </w:rPr>
      </w:pPr>
      <w:proofErr w:type="gramStart"/>
      <w:r w:rsidRPr="005276B6">
        <w:rPr>
          <w:rFonts w:ascii="Verdana" w:eastAsia="Times" w:hAnsi="Verdana" w:cs="Times New Roman"/>
          <w:sz w:val="24"/>
          <w:szCs w:val="24"/>
        </w:rPr>
        <w:t>aristocratic</w:t>
      </w:r>
      <w:proofErr w:type="gramEnd"/>
    </w:p>
    <w:p w:rsidR="005276B6" w:rsidRPr="005276B6" w:rsidRDefault="005276B6" w:rsidP="00780021">
      <w:pPr>
        <w:spacing w:after="0" w:line="240" w:lineRule="auto"/>
        <w:ind w:firstLine="720"/>
        <w:rPr>
          <w:rFonts w:ascii="Verdana" w:eastAsia="Times" w:hAnsi="Verdana" w:cs="Times New Roman"/>
          <w:sz w:val="24"/>
          <w:szCs w:val="24"/>
        </w:rPr>
      </w:pPr>
      <w:r w:rsidRPr="005276B6">
        <w:rPr>
          <w:rFonts w:ascii="Verdana" w:eastAsia="Times" w:hAnsi="Verdana" w:cs="Times New Roman"/>
          <w:sz w:val="24"/>
          <w:szCs w:val="24"/>
        </w:rPr>
        <w:t>Loyalist</w:t>
      </w:r>
    </w:p>
    <w:p w:rsidR="005276B6" w:rsidRPr="005276B6" w:rsidRDefault="005276B6" w:rsidP="00780021">
      <w:pPr>
        <w:spacing w:after="0" w:line="240" w:lineRule="auto"/>
        <w:ind w:firstLine="720"/>
        <w:rPr>
          <w:rFonts w:ascii="Verdana" w:eastAsia="Times" w:hAnsi="Verdana" w:cs="Times New Roman"/>
          <w:sz w:val="24"/>
          <w:szCs w:val="24"/>
        </w:rPr>
      </w:pPr>
      <w:proofErr w:type="gramStart"/>
      <w:r w:rsidRPr="005276B6">
        <w:rPr>
          <w:rFonts w:ascii="Verdana" w:eastAsia="Times" w:hAnsi="Verdana" w:cs="Times New Roman"/>
          <w:sz w:val="24"/>
          <w:szCs w:val="24"/>
        </w:rPr>
        <w:t>perception</w:t>
      </w:r>
      <w:proofErr w:type="gramEnd"/>
    </w:p>
    <w:p w:rsidR="005276B6" w:rsidRPr="00AB7D8A" w:rsidRDefault="005276B6" w:rsidP="005276B6">
      <w:pPr>
        <w:spacing w:after="0" w:line="360" w:lineRule="auto"/>
        <w:rPr>
          <w:rFonts w:ascii="Verdana" w:eastAsia="Times" w:hAnsi="Verdana" w:cs="Times New Roman"/>
          <w:sz w:val="24"/>
          <w:szCs w:val="24"/>
        </w:rPr>
      </w:pPr>
    </w:p>
    <w:p w:rsidR="005276B6" w:rsidRPr="00AB7D8A" w:rsidRDefault="00AB7D8A" w:rsidP="005276B6">
      <w:pPr>
        <w:spacing w:after="0" w:line="360" w:lineRule="auto"/>
        <w:rPr>
          <w:rFonts w:ascii="Verdana" w:eastAsia="Times" w:hAnsi="Verdana" w:cs="Times New Roman"/>
          <w:sz w:val="24"/>
          <w:szCs w:val="24"/>
        </w:rPr>
      </w:pPr>
      <w:r w:rsidRPr="00AB7D8A">
        <w:rPr>
          <w:rFonts w:ascii="Verdana" w:eastAsia="Times" w:hAnsi="Verdana" w:cs="Times New Roman"/>
          <w:sz w:val="24"/>
          <w:szCs w:val="24"/>
        </w:rPr>
        <w:t>Links</w:t>
      </w:r>
      <w:r w:rsidR="005276B6" w:rsidRPr="00AB7D8A">
        <w:rPr>
          <w:rFonts w:ascii="Verdana" w:eastAsia="Times" w:hAnsi="Verdana" w:cs="Times New Roman"/>
          <w:sz w:val="24"/>
          <w:szCs w:val="24"/>
        </w:rPr>
        <w:t xml:space="preserve">: </w:t>
      </w:r>
    </w:p>
    <w:p w:rsidR="00780021" w:rsidRDefault="005276B6" w:rsidP="00694C54">
      <w:pPr>
        <w:spacing w:after="0" w:line="240" w:lineRule="auto"/>
        <w:rPr>
          <w:rFonts w:ascii="Verdana" w:eastAsia="Times" w:hAnsi="Verdana" w:cs="Times New Roman"/>
          <w:sz w:val="24"/>
          <w:szCs w:val="24"/>
        </w:rPr>
      </w:pPr>
      <w:r w:rsidRPr="005276B6">
        <w:rPr>
          <w:rFonts w:ascii="Verdana" w:eastAsia="Times" w:hAnsi="Verdana" w:cs="Times New Roman"/>
          <w:i/>
          <w:sz w:val="24"/>
          <w:szCs w:val="24"/>
        </w:rPr>
        <w:t>Learn More, Teach More</w:t>
      </w:r>
      <w:r w:rsidRPr="005276B6">
        <w:rPr>
          <w:rFonts w:ascii="Verdana" w:eastAsia="Times" w:hAnsi="Verdana" w:cs="Times New Roman"/>
          <w:sz w:val="24"/>
          <w:szCs w:val="24"/>
        </w:rPr>
        <w:t xml:space="preserve"> lecture by John Coffey</w:t>
      </w:r>
    </w:p>
    <w:p w:rsidR="005276B6" w:rsidRPr="005276B6" w:rsidRDefault="00780021" w:rsidP="00694C54">
      <w:pPr>
        <w:spacing w:after="0" w:line="240" w:lineRule="auto"/>
        <w:rPr>
          <w:rFonts w:ascii="Verdana" w:eastAsia="Times" w:hAnsi="Verdana" w:cs="Times New Roman"/>
          <w:sz w:val="24"/>
          <w:szCs w:val="24"/>
        </w:rPr>
      </w:pPr>
      <w:r w:rsidRPr="00780021">
        <w:rPr>
          <w:rFonts w:ascii="Verdana" w:eastAsia="Times" w:hAnsi="Verdana" w:cs="Times New Roman"/>
          <w:sz w:val="24"/>
          <w:szCs w:val="24"/>
        </w:rPr>
        <w:t>http://www.dlt.ncssm.edu/lmtm/docs/af_american/activities.pdf</w:t>
      </w:r>
    </w:p>
    <w:p w:rsidR="00780021" w:rsidRDefault="00780021" w:rsidP="005276B6">
      <w:pPr>
        <w:spacing w:after="0" w:line="360" w:lineRule="auto"/>
        <w:rPr>
          <w:rFonts w:ascii="Verdana" w:eastAsia="Times" w:hAnsi="Verdana" w:cs="Times New Roman"/>
          <w:i/>
          <w:sz w:val="24"/>
          <w:szCs w:val="24"/>
        </w:rPr>
      </w:pPr>
    </w:p>
    <w:p w:rsidR="005276B6" w:rsidRPr="005276B6" w:rsidRDefault="00694C54" w:rsidP="00694C54">
      <w:pPr>
        <w:spacing w:after="0" w:line="240" w:lineRule="auto"/>
        <w:rPr>
          <w:rFonts w:ascii="Verdana" w:eastAsia="Times" w:hAnsi="Verdana" w:cs="Times New Roman"/>
          <w:sz w:val="24"/>
          <w:szCs w:val="24"/>
        </w:rPr>
      </w:pPr>
      <w:r>
        <w:rPr>
          <w:rFonts w:ascii="Verdana" w:eastAsia="Times" w:hAnsi="Verdana" w:cs="Times New Roman"/>
          <w:i/>
          <w:sz w:val="24"/>
          <w:szCs w:val="24"/>
        </w:rPr>
        <w:t xml:space="preserve">Chronicle of the Revolution </w:t>
      </w:r>
      <w:r>
        <w:rPr>
          <w:rFonts w:ascii="Verdana" w:eastAsia="Times" w:hAnsi="Verdana" w:cs="Times New Roman"/>
          <w:sz w:val="24"/>
          <w:szCs w:val="24"/>
        </w:rPr>
        <w:t>“High Tea in Boston Harbor”</w:t>
      </w:r>
      <w:r w:rsidR="005276B6" w:rsidRPr="005276B6">
        <w:rPr>
          <w:rFonts w:ascii="Verdana" w:eastAsia="Times" w:hAnsi="Verdana" w:cs="Times New Roman"/>
          <w:sz w:val="24"/>
          <w:szCs w:val="24"/>
        </w:rPr>
        <w:t>(Liberty Series, PBS)</w:t>
      </w:r>
    </w:p>
    <w:p w:rsidR="005276B6" w:rsidRPr="005276B6" w:rsidRDefault="0071157B" w:rsidP="00694C54">
      <w:pPr>
        <w:spacing w:after="0" w:line="240" w:lineRule="auto"/>
        <w:rPr>
          <w:rFonts w:ascii="Verdana" w:eastAsia="Times" w:hAnsi="Verdana" w:cs="Times New Roman"/>
          <w:color w:val="FF0000"/>
          <w:sz w:val="24"/>
          <w:szCs w:val="24"/>
        </w:rPr>
      </w:pPr>
      <w:hyperlink r:id="rId20" w:history="1">
        <w:r w:rsidR="005276B6" w:rsidRPr="005276B6">
          <w:rPr>
            <w:rFonts w:ascii="Verdana" w:eastAsia="Times" w:hAnsi="Verdana" w:cs="Times New Roman"/>
            <w:color w:val="0000FF"/>
            <w:sz w:val="24"/>
            <w:szCs w:val="24"/>
            <w:u w:val="single"/>
          </w:rPr>
          <w:t>http://www.pbs.org/ktca/liberty/chronicle_boston1774.html</w:t>
        </w:r>
      </w:hyperlink>
      <w:r w:rsidR="005276B6" w:rsidRPr="005276B6">
        <w:rPr>
          <w:rFonts w:ascii="Verdana" w:eastAsia="Times" w:hAnsi="Verdana" w:cs="Times New Roman"/>
          <w:color w:val="FF0000"/>
          <w:sz w:val="24"/>
          <w:szCs w:val="24"/>
        </w:rPr>
        <w:t xml:space="preserve"> </w:t>
      </w:r>
    </w:p>
    <w:p w:rsidR="005276B6" w:rsidRPr="005276B6" w:rsidRDefault="005276B6" w:rsidP="005276B6">
      <w:pPr>
        <w:spacing w:after="0" w:line="360" w:lineRule="auto"/>
        <w:rPr>
          <w:rFonts w:ascii="Verdana" w:eastAsia="Times" w:hAnsi="Verdana" w:cs="Times New Roman"/>
          <w:color w:val="FF0000"/>
          <w:sz w:val="24"/>
          <w:szCs w:val="24"/>
        </w:rPr>
      </w:pPr>
    </w:p>
    <w:p w:rsidR="005276B6" w:rsidRPr="005276B6" w:rsidRDefault="005276B6" w:rsidP="00694C54">
      <w:pPr>
        <w:spacing w:after="0" w:line="240" w:lineRule="auto"/>
        <w:rPr>
          <w:rFonts w:ascii="Verdana" w:eastAsia="Times" w:hAnsi="Verdana" w:cs="Times New Roman"/>
          <w:sz w:val="24"/>
          <w:szCs w:val="24"/>
        </w:rPr>
      </w:pPr>
      <w:r w:rsidRPr="005276B6">
        <w:rPr>
          <w:rFonts w:ascii="Verdana" w:eastAsia="Times" w:hAnsi="Verdana" w:cs="Times New Roman"/>
          <w:sz w:val="24"/>
          <w:szCs w:val="24"/>
        </w:rPr>
        <w:t>“Boston, 1775” (Loyalist perspectives) National Postal Museum</w:t>
      </w:r>
    </w:p>
    <w:p w:rsidR="005276B6" w:rsidRPr="005276B6" w:rsidRDefault="0071157B" w:rsidP="00694C54">
      <w:pPr>
        <w:spacing w:after="0" w:line="240" w:lineRule="auto"/>
        <w:rPr>
          <w:rFonts w:ascii="Verdana" w:eastAsia="Times" w:hAnsi="Verdana" w:cs="Times New Roman"/>
          <w:sz w:val="24"/>
          <w:szCs w:val="24"/>
        </w:rPr>
      </w:pPr>
      <w:hyperlink r:id="rId21" w:history="1">
        <w:r w:rsidR="005276B6" w:rsidRPr="005276B6">
          <w:rPr>
            <w:rFonts w:ascii="Verdana" w:eastAsia="Times" w:hAnsi="Verdana" w:cs="Times New Roman"/>
            <w:color w:val="0000FF"/>
            <w:sz w:val="24"/>
            <w:szCs w:val="24"/>
            <w:u w:val="single"/>
          </w:rPr>
          <w:t>http://www.postalmuseum.si.edu/outofthemails/lloyd.html</w:t>
        </w:r>
      </w:hyperlink>
    </w:p>
    <w:p w:rsidR="005276B6" w:rsidRPr="005276B6" w:rsidRDefault="005276B6" w:rsidP="005276B6">
      <w:pPr>
        <w:spacing w:after="0" w:line="360" w:lineRule="auto"/>
        <w:rPr>
          <w:rFonts w:ascii="Verdana" w:eastAsia="Times" w:hAnsi="Verdana" w:cs="Times New Roman"/>
          <w:sz w:val="24"/>
          <w:szCs w:val="24"/>
        </w:rPr>
      </w:pPr>
    </w:p>
    <w:p w:rsidR="005276B6" w:rsidRPr="005276B6" w:rsidRDefault="005276B6" w:rsidP="00694C54">
      <w:pPr>
        <w:spacing w:after="0" w:line="240" w:lineRule="auto"/>
        <w:rPr>
          <w:rFonts w:ascii="Verdana" w:eastAsia="Times" w:hAnsi="Verdana" w:cs="Times New Roman"/>
          <w:sz w:val="24"/>
          <w:szCs w:val="24"/>
        </w:rPr>
      </w:pPr>
      <w:proofErr w:type="gramStart"/>
      <w:r w:rsidRPr="005276B6">
        <w:rPr>
          <w:rFonts w:ascii="Verdana" w:eastAsia="Times" w:hAnsi="Verdana" w:cs="Times New Roman"/>
          <w:sz w:val="24"/>
          <w:szCs w:val="24"/>
        </w:rPr>
        <w:t>Songs of the Revolution—Song 9.</w:t>
      </w:r>
      <w:proofErr w:type="gramEnd"/>
      <w:r w:rsidRPr="005276B6">
        <w:rPr>
          <w:rFonts w:ascii="Verdana" w:eastAsia="Times" w:hAnsi="Verdana" w:cs="Times New Roman"/>
          <w:sz w:val="24"/>
          <w:szCs w:val="24"/>
        </w:rPr>
        <w:t xml:space="preserve"> “Address to the Ladies” by John Renfro Davis (1769)</w:t>
      </w:r>
      <w:r w:rsidR="00780021">
        <w:rPr>
          <w:rFonts w:ascii="Verdana" w:eastAsia="Times" w:hAnsi="Verdana" w:cs="Times New Roman"/>
          <w:sz w:val="24"/>
          <w:szCs w:val="24"/>
        </w:rPr>
        <w:t>,</w:t>
      </w:r>
      <w:r w:rsidRPr="005276B6">
        <w:rPr>
          <w:rFonts w:ascii="Verdana" w:eastAsia="Times" w:hAnsi="Verdana" w:cs="Times New Roman"/>
          <w:sz w:val="24"/>
          <w:szCs w:val="24"/>
        </w:rPr>
        <w:t xml:space="preserve"> Carpenter’s Hall Web site</w:t>
      </w:r>
    </w:p>
    <w:p w:rsidR="005276B6" w:rsidRPr="005276B6" w:rsidRDefault="0071157B" w:rsidP="00694C54">
      <w:pPr>
        <w:spacing w:after="0" w:line="240" w:lineRule="auto"/>
        <w:rPr>
          <w:rFonts w:ascii="Verdana" w:eastAsia="Times" w:hAnsi="Verdana" w:cs="Times New Roman"/>
          <w:sz w:val="24"/>
          <w:szCs w:val="24"/>
        </w:rPr>
      </w:pPr>
      <w:hyperlink r:id="rId22" w:history="1">
        <w:r w:rsidR="005276B6" w:rsidRPr="005276B6">
          <w:rPr>
            <w:rFonts w:ascii="Verdana" w:eastAsia="Times" w:hAnsi="Verdana" w:cs="Times New Roman"/>
            <w:color w:val="0000FF"/>
            <w:sz w:val="24"/>
            <w:szCs w:val="24"/>
            <w:u w:val="single"/>
          </w:rPr>
          <w:t>http://www.ushistory.org/carpentershall/edu/songs.htm</w:t>
        </w:r>
      </w:hyperlink>
    </w:p>
    <w:p w:rsidR="005276B6" w:rsidRPr="005276B6" w:rsidRDefault="005276B6" w:rsidP="005276B6">
      <w:pPr>
        <w:spacing w:after="0" w:line="360" w:lineRule="auto"/>
        <w:rPr>
          <w:rFonts w:ascii="Verdana" w:eastAsia="Times" w:hAnsi="Verdana" w:cs="Times New Roman"/>
          <w:b/>
          <w:sz w:val="24"/>
          <w:szCs w:val="24"/>
        </w:rPr>
      </w:pPr>
    </w:p>
    <w:p w:rsidR="005276B6" w:rsidRPr="005276B6" w:rsidRDefault="005276B6" w:rsidP="00694C54">
      <w:pPr>
        <w:spacing w:after="0" w:line="240" w:lineRule="auto"/>
        <w:rPr>
          <w:rFonts w:ascii="Verdana" w:eastAsia="Times" w:hAnsi="Verdana" w:cs="Times New Roman"/>
          <w:sz w:val="24"/>
          <w:szCs w:val="24"/>
        </w:rPr>
      </w:pPr>
      <w:r w:rsidRPr="005276B6">
        <w:rPr>
          <w:rFonts w:ascii="Verdana" w:eastAsia="Times" w:hAnsi="Verdana" w:cs="Times New Roman"/>
          <w:sz w:val="24"/>
          <w:szCs w:val="24"/>
        </w:rPr>
        <w:t>Pennsylvania historical markers</w:t>
      </w:r>
    </w:p>
    <w:p w:rsidR="005276B6" w:rsidRPr="005276B6" w:rsidRDefault="0071157B" w:rsidP="00694C54">
      <w:pPr>
        <w:spacing w:after="0" w:line="240" w:lineRule="auto"/>
        <w:rPr>
          <w:rFonts w:ascii="Verdana" w:eastAsia="Times" w:hAnsi="Verdana" w:cs="Times New Roman"/>
          <w:sz w:val="24"/>
          <w:szCs w:val="24"/>
        </w:rPr>
      </w:pPr>
      <w:hyperlink r:id="rId23" w:history="1">
        <w:r w:rsidR="005276B6" w:rsidRPr="005276B6">
          <w:rPr>
            <w:rFonts w:ascii="Verdana" w:eastAsia="Times" w:hAnsi="Verdana" w:cs="Times New Roman"/>
            <w:color w:val="0000FF"/>
            <w:sz w:val="24"/>
            <w:szCs w:val="24"/>
            <w:u w:val="single"/>
          </w:rPr>
          <w:t>http://explorepahistory.com/hmarker.php?markerId=1-A-16A</w:t>
        </w:r>
      </w:hyperlink>
    </w:p>
    <w:p w:rsidR="005276B6" w:rsidRPr="005276B6" w:rsidRDefault="005276B6" w:rsidP="005276B6">
      <w:pPr>
        <w:spacing w:after="0" w:line="360" w:lineRule="auto"/>
        <w:rPr>
          <w:rFonts w:ascii="Verdana" w:eastAsia="Times" w:hAnsi="Verdana" w:cs="Times New Roman"/>
          <w:sz w:val="24"/>
          <w:szCs w:val="24"/>
        </w:rPr>
      </w:pPr>
    </w:p>
    <w:p w:rsidR="005276B6" w:rsidRPr="005276B6" w:rsidRDefault="005276B6" w:rsidP="00694C54">
      <w:pPr>
        <w:spacing w:after="0" w:line="240" w:lineRule="auto"/>
        <w:rPr>
          <w:rFonts w:ascii="Verdana" w:eastAsia="Times" w:hAnsi="Verdana" w:cs="Times New Roman"/>
          <w:sz w:val="24"/>
          <w:szCs w:val="24"/>
        </w:rPr>
      </w:pPr>
      <w:r w:rsidRPr="005276B6">
        <w:rPr>
          <w:rFonts w:ascii="Verdana" w:eastAsia="Times" w:hAnsi="Verdana" w:cs="Times New Roman"/>
          <w:sz w:val="24"/>
          <w:szCs w:val="24"/>
        </w:rPr>
        <w:t xml:space="preserve">Painting of Esther De </w:t>
      </w:r>
      <w:proofErr w:type="spellStart"/>
      <w:r w:rsidRPr="005276B6">
        <w:rPr>
          <w:rFonts w:ascii="Verdana" w:eastAsia="Times" w:hAnsi="Verdana" w:cs="Times New Roman"/>
          <w:sz w:val="24"/>
          <w:szCs w:val="24"/>
        </w:rPr>
        <w:t>Berdt</w:t>
      </w:r>
      <w:proofErr w:type="spellEnd"/>
      <w:r w:rsidRPr="005276B6">
        <w:rPr>
          <w:rFonts w:ascii="Verdana" w:eastAsia="Times" w:hAnsi="Verdana" w:cs="Times New Roman"/>
          <w:sz w:val="24"/>
          <w:szCs w:val="24"/>
        </w:rPr>
        <w:t xml:space="preserve"> Reed by Charles </w:t>
      </w:r>
      <w:proofErr w:type="spellStart"/>
      <w:r w:rsidRPr="005276B6">
        <w:rPr>
          <w:rFonts w:ascii="Verdana" w:eastAsia="Times" w:hAnsi="Verdana" w:cs="Times New Roman"/>
          <w:sz w:val="24"/>
          <w:szCs w:val="24"/>
        </w:rPr>
        <w:t>Willson</w:t>
      </w:r>
      <w:proofErr w:type="spellEnd"/>
      <w:r w:rsidRPr="005276B6">
        <w:rPr>
          <w:rFonts w:ascii="Verdana" w:eastAsia="Times" w:hAnsi="Verdana" w:cs="Times New Roman"/>
          <w:sz w:val="24"/>
          <w:szCs w:val="24"/>
        </w:rPr>
        <w:t xml:space="preserve"> Peale</w:t>
      </w:r>
    </w:p>
    <w:p w:rsidR="00AC0A37" w:rsidRPr="00694C54" w:rsidRDefault="0071157B" w:rsidP="00694C54">
      <w:pPr>
        <w:spacing w:after="0" w:line="240" w:lineRule="auto"/>
        <w:rPr>
          <w:rFonts w:ascii="Verdana" w:eastAsia="Times" w:hAnsi="Verdana" w:cs="Times New Roman"/>
          <w:sz w:val="24"/>
          <w:szCs w:val="24"/>
        </w:rPr>
      </w:pPr>
      <w:hyperlink r:id="rId24" w:history="1">
        <w:r w:rsidR="005276B6" w:rsidRPr="005276B6">
          <w:rPr>
            <w:rFonts w:ascii="Verdana" w:eastAsia="Times" w:hAnsi="Verdana" w:cs="Times New Roman"/>
            <w:color w:val="0000FF"/>
            <w:sz w:val="24"/>
            <w:szCs w:val="24"/>
            <w:u w:val="single"/>
          </w:rPr>
          <w:t>http://explorepahistory.com/displayimage.php?imgId=1-2-2D5</w:t>
        </w:r>
      </w:hyperlink>
    </w:p>
    <w:sectPr w:rsidR="00AC0A37" w:rsidRPr="00694C54" w:rsidSect="0071157B">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947" w:rsidRDefault="00075947" w:rsidP="00FF4AD5">
      <w:pPr>
        <w:spacing w:after="0" w:line="240" w:lineRule="auto"/>
      </w:pPr>
      <w:r>
        <w:separator/>
      </w:r>
    </w:p>
  </w:endnote>
  <w:endnote w:type="continuationSeparator" w:id="0">
    <w:p w:rsidR="00075947" w:rsidRDefault="00075947" w:rsidP="00FF4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AD5" w:rsidRDefault="00FF4AD5">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AD5" w:rsidRDefault="00FF4AD5" w:rsidP="00FF4AD5">
    <w:pPr>
      <w:pStyle w:val="Footer"/>
      <w:jc w:val="right"/>
    </w:pPr>
    <w:r>
      <w:t>North Carolina Museum of Art</w:t>
    </w:r>
  </w:p>
  <w:p w:rsidR="00FF4AD5" w:rsidRDefault="00FF4AD5">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AD5" w:rsidRDefault="00FF4AD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947" w:rsidRDefault="00075947" w:rsidP="00FF4AD5">
      <w:pPr>
        <w:spacing w:after="0" w:line="240" w:lineRule="auto"/>
      </w:pPr>
      <w:r>
        <w:separator/>
      </w:r>
    </w:p>
  </w:footnote>
  <w:footnote w:type="continuationSeparator" w:id="0">
    <w:p w:rsidR="00075947" w:rsidRDefault="00075947" w:rsidP="00FF4AD5">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AD5" w:rsidRDefault="00FF4AD5">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AD5" w:rsidRDefault="00FF4AD5">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AD5" w:rsidRDefault="00FF4AD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E5823"/>
    <w:multiLevelType w:val="hybridMultilevel"/>
    <w:tmpl w:val="0716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F74CDB"/>
    <w:multiLevelType w:val="hybridMultilevel"/>
    <w:tmpl w:val="6A84B7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74A6BE6"/>
    <w:multiLevelType w:val="hybridMultilevel"/>
    <w:tmpl w:val="25EC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82877"/>
    <w:multiLevelType w:val="hybridMultilevel"/>
    <w:tmpl w:val="B1349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A70755"/>
    <w:multiLevelType w:val="hybridMultilevel"/>
    <w:tmpl w:val="D64A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oNotTrackMoves/>
  <w:defaultTabStop w:val="720"/>
  <w:characterSpacingControl w:val="doNotCompress"/>
  <w:footnotePr>
    <w:footnote w:id="-1"/>
    <w:footnote w:id="0"/>
  </w:footnotePr>
  <w:endnotePr>
    <w:endnote w:id="-1"/>
    <w:endnote w:id="0"/>
  </w:endnotePr>
  <w:compat/>
  <w:rsids>
    <w:rsidRoot w:val="005276B6"/>
    <w:rsid w:val="00075947"/>
    <w:rsid w:val="001C08DD"/>
    <w:rsid w:val="002F1D16"/>
    <w:rsid w:val="00490C56"/>
    <w:rsid w:val="00511246"/>
    <w:rsid w:val="005276B6"/>
    <w:rsid w:val="00622F46"/>
    <w:rsid w:val="00694C54"/>
    <w:rsid w:val="0071157B"/>
    <w:rsid w:val="00753FC6"/>
    <w:rsid w:val="00780021"/>
    <w:rsid w:val="00961510"/>
    <w:rsid w:val="009B2EF1"/>
    <w:rsid w:val="00AA4793"/>
    <w:rsid w:val="00AB7D8A"/>
    <w:rsid w:val="00C22B74"/>
    <w:rsid w:val="00D30C9F"/>
    <w:rsid w:val="00D407A7"/>
    <w:rsid w:val="00FF4AD5"/>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57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527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6B6"/>
    <w:rPr>
      <w:rFonts w:ascii="Tahoma" w:hAnsi="Tahoma" w:cs="Tahoma"/>
      <w:sz w:val="16"/>
      <w:szCs w:val="16"/>
    </w:rPr>
  </w:style>
  <w:style w:type="character" w:styleId="Hyperlink">
    <w:name w:val="Hyperlink"/>
    <w:basedOn w:val="DefaultParagraphFont"/>
    <w:uiPriority w:val="99"/>
    <w:unhideWhenUsed/>
    <w:rsid w:val="00622F46"/>
    <w:rPr>
      <w:color w:val="0000FF" w:themeColor="hyperlink"/>
      <w:u w:val="single"/>
    </w:rPr>
  </w:style>
  <w:style w:type="character" w:styleId="FollowedHyperlink">
    <w:name w:val="FollowedHyperlink"/>
    <w:basedOn w:val="DefaultParagraphFont"/>
    <w:uiPriority w:val="99"/>
    <w:semiHidden/>
    <w:unhideWhenUsed/>
    <w:rsid w:val="00622F46"/>
    <w:rPr>
      <w:color w:val="800080" w:themeColor="followedHyperlink"/>
      <w:u w:val="single"/>
    </w:rPr>
  </w:style>
  <w:style w:type="paragraph" w:styleId="ListParagraph">
    <w:name w:val="List Paragraph"/>
    <w:basedOn w:val="Normal"/>
    <w:uiPriority w:val="34"/>
    <w:qFormat/>
    <w:rsid w:val="00622F46"/>
    <w:pPr>
      <w:ind w:left="720"/>
      <w:contextualSpacing/>
    </w:pPr>
  </w:style>
  <w:style w:type="paragraph" w:styleId="Header">
    <w:name w:val="header"/>
    <w:basedOn w:val="Normal"/>
    <w:link w:val="HeaderChar"/>
    <w:uiPriority w:val="99"/>
    <w:unhideWhenUsed/>
    <w:rsid w:val="00FF4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D5"/>
  </w:style>
  <w:style w:type="paragraph" w:styleId="Footer">
    <w:name w:val="footer"/>
    <w:basedOn w:val="Normal"/>
    <w:link w:val="FooterChar"/>
    <w:uiPriority w:val="99"/>
    <w:unhideWhenUsed/>
    <w:rsid w:val="00FF4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6B6"/>
    <w:rPr>
      <w:rFonts w:ascii="Tahoma" w:hAnsi="Tahoma" w:cs="Tahoma"/>
      <w:sz w:val="16"/>
      <w:szCs w:val="16"/>
    </w:rPr>
  </w:style>
  <w:style w:type="character" w:styleId="Hyperlink">
    <w:name w:val="Hyperlink"/>
    <w:basedOn w:val="DefaultParagraphFont"/>
    <w:uiPriority w:val="99"/>
    <w:unhideWhenUsed/>
    <w:rsid w:val="00622F46"/>
    <w:rPr>
      <w:color w:val="0000FF" w:themeColor="hyperlink"/>
      <w:u w:val="single"/>
    </w:rPr>
  </w:style>
  <w:style w:type="character" w:styleId="FollowedHyperlink">
    <w:name w:val="FollowedHyperlink"/>
    <w:basedOn w:val="DefaultParagraphFont"/>
    <w:uiPriority w:val="99"/>
    <w:semiHidden/>
    <w:unhideWhenUsed/>
    <w:rsid w:val="00622F46"/>
    <w:rPr>
      <w:color w:val="800080" w:themeColor="followedHyperlink"/>
      <w:u w:val="single"/>
    </w:rPr>
  </w:style>
  <w:style w:type="paragraph" w:styleId="ListParagraph">
    <w:name w:val="List Paragraph"/>
    <w:basedOn w:val="Normal"/>
    <w:uiPriority w:val="34"/>
    <w:qFormat/>
    <w:rsid w:val="00622F46"/>
    <w:pPr>
      <w:ind w:left="720"/>
      <w:contextualSpacing/>
    </w:pPr>
  </w:style>
  <w:style w:type="paragraph" w:styleId="Header">
    <w:name w:val="header"/>
    <w:basedOn w:val="Normal"/>
    <w:link w:val="HeaderChar"/>
    <w:uiPriority w:val="99"/>
    <w:unhideWhenUsed/>
    <w:rsid w:val="00FF4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D5"/>
  </w:style>
  <w:style w:type="paragraph" w:styleId="Footer">
    <w:name w:val="footer"/>
    <w:basedOn w:val="Normal"/>
    <w:link w:val="FooterChar"/>
    <w:uiPriority w:val="99"/>
    <w:unhideWhenUsed/>
    <w:rsid w:val="00FF4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D5"/>
  </w:style>
</w:styles>
</file>

<file path=word/webSettings.xml><?xml version="1.0" encoding="utf-8"?>
<w:webSettings xmlns:r="http://schemas.openxmlformats.org/officeDocument/2006/relationships" xmlns:w="http://schemas.openxmlformats.org/wordprocessingml/2006/main">
  <w:divs>
    <w:div w:id="1088160872">
      <w:bodyDiv w:val="1"/>
      <w:marLeft w:val="0"/>
      <w:marRight w:val="0"/>
      <w:marTop w:val="0"/>
      <w:marBottom w:val="0"/>
      <w:divBdr>
        <w:top w:val="none" w:sz="0" w:space="0" w:color="auto"/>
        <w:left w:val="none" w:sz="0" w:space="0" w:color="auto"/>
        <w:bottom w:val="none" w:sz="0" w:space="0" w:color="auto"/>
        <w:right w:val="none" w:sz="0" w:space="0" w:color="auto"/>
      </w:divBdr>
      <w:divsChild>
        <w:div w:id="1465073864">
          <w:marLeft w:val="0"/>
          <w:marRight w:val="0"/>
          <w:marTop w:val="0"/>
          <w:marBottom w:val="0"/>
          <w:divBdr>
            <w:top w:val="none" w:sz="0" w:space="0" w:color="auto"/>
            <w:left w:val="none" w:sz="0" w:space="0" w:color="auto"/>
            <w:bottom w:val="none" w:sz="0" w:space="0" w:color="auto"/>
            <w:right w:val="none" w:sz="0" w:space="0" w:color="auto"/>
          </w:divBdr>
          <w:divsChild>
            <w:div w:id="1005744325">
              <w:marLeft w:val="0"/>
              <w:marRight w:val="0"/>
              <w:marTop w:val="0"/>
              <w:marBottom w:val="0"/>
              <w:divBdr>
                <w:top w:val="none" w:sz="0" w:space="0" w:color="auto"/>
                <w:left w:val="none" w:sz="0" w:space="0" w:color="auto"/>
                <w:bottom w:val="none" w:sz="0" w:space="0" w:color="auto"/>
                <w:right w:val="none" w:sz="0" w:space="0" w:color="auto"/>
              </w:divBdr>
              <w:divsChild>
                <w:div w:id="84498870">
                  <w:marLeft w:val="0"/>
                  <w:marRight w:val="0"/>
                  <w:marTop w:val="0"/>
                  <w:marBottom w:val="360"/>
                  <w:divBdr>
                    <w:top w:val="none" w:sz="0" w:space="0" w:color="auto"/>
                    <w:left w:val="none" w:sz="0" w:space="0" w:color="auto"/>
                    <w:bottom w:val="none" w:sz="0" w:space="0" w:color="auto"/>
                    <w:right w:val="none" w:sz="0" w:space="0" w:color="auto"/>
                  </w:divBdr>
                  <w:divsChild>
                    <w:div w:id="562255031">
                      <w:marLeft w:val="0"/>
                      <w:marRight w:val="0"/>
                      <w:marTop w:val="0"/>
                      <w:marBottom w:val="0"/>
                      <w:divBdr>
                        <w:top w:val="none" w:sz="0" w:space="0" w:color="auto"/>
                        <w:left w:val="none" w:sz="0" w:space="0" w:color="auto"/>
                        <w:bottom w:val="none" w:sz="0" w:space="0" w:color="auto"/>
                        <w:right w:val="none" w:sz="0" w:space="0" w:color="auto"/>
                      </w:divBdr>
                      <w:divsChild>
                        <w:div w:id="170150791">
                          <w:marLeft w:val="0"/>
                          <w:marRight w:val="0"/>
                          <w:marTop w:val="0"/>
                          <w:marBottom w:val="0"/>
                          <w:divBdr>
                            <w:top w:val="none" w:sz="0" w:space="0" w:color="auto"/>
                            <w:left w:val="none" w:sz="0" w:space="0" w:color="auto"/>
                            <w:bottom w:val="none" w:sz="0" w:space="0" w:color="auto"/>
                            <w:right w:val="none" w:sz="0" w:space="0" w:color="auto"/>
                          </w:divBdr>
                          <w:divsChild>
                            <w:div w:id="1037852105">
                              <w:marLeft w:val="0"/>
                              <w:marRight w:val="0"/>
                              <w:marTop w:val="0"/>
                              <w:marBottom w:val="360"/>
                              <w:divBdr>
                                <w:top w:val="none" w:sz="0" w:space="0" w:color="auto"/>
                                <w:left w:val="none" w:sz="0" w:space="0" w:color="auto"/>
                                <w:bottom w:val="none" w:sz="0" w:space="0" w:color="auto"/>
                                <w:right w:val="none" w:sz="0" w:space="0" w:color="auto"/>
                              </w:divBdr>
                              <w:divsChild>
                                <w:div w:id="791051608">
                                  <w:marLeft w:val="0"/>
                                  <w:marRight w:val="0"/>
                                  <w:marTop w:val="0"/>
                                  <w:marBottom w:val="0"/>
                                  <w:divBdr>
                                    <w:top w:val="none" w:sz="0" w:space="0" w:color="auto"/>
                                    <w:left w:val="none" w:sz="0" w:space="0" w:color="auto"/>
                                    <w:bottom w:val="none" w:sz="0" w:space="0" w:color="auto"/>
                                    <w:right w:val="none" w:sz="0" w:space="0" w:color="auto"/>
                                  </w:divBdr>
                                  <w:divsChild>
                                    <w:div w:id="1697003962">
                                      <w:marLeft w:val="0"/>
                                      <w:marRight w:val="0"/>
                                      <w:marTop w:val="0"/>
                                      <w:marBottom w:val="360"/>
                                      <w:divBdr>
                                        <w:top w:val="none" w:sz="0" w:space="0" w:color="auto"/>
                                        <w:left w:val="none" w:sz="0" w:space="0" w:color="auto"/>
                                        <w:bottom w:val="none" w:sz="0" w:space="0" w:color="auto"/>
                                        <w:right w:val="none" w:sz="0" w:space="0" w:color="auto"/>
                                      </w:divBdr>
                                      <w:divsChild>
                                        <w:div w:id="2056585696">
                                          <w:marLeft w:val="0"/>
                                          <w:marRight w:val="0"/>
                                          <w:marTop w:val="0"/>
                                          <w:marBottom w:val="0"/>
                                          <w:divBdr>
                                            <w:top w:val="none" w:sz="0" w:space="0" w:color="auto"/>
                                            <w:left w:val="none" w:sz="0" w:space="0" w:color="auto"/>
                                            <w:bottom w:val="none" w:sz="0" w:space="0" w:color="auto"/>
                                            <w:right w:val="none" w:sz="0" w:space="0" w:color="auto"/>
                                          </w:divBdr>
                                          <w:divsChild>
                                            <w:div w:id="932394147">
                                              <w:marLeft w:val="150"/>
                                              <w:marRight w:val="150"/>
                                              <w:marTop w:val="0"/>
                                              <w:marBottom w:val="0"/>
                                              <w:divBdr>
                                                <w:top w:val="none" w:sz="0" w:space="0" w:color="auto"/>
                                                <w:left w:val="none" w:sz="0" w:space="0" w:color="auto"/>
                                                <w:bottom w:val="none" w:sz="0" w:space="0" w:color="auto"/>
                                                <w:right w:val="none" w:sz="0" w:space="0" w:color="auto"/>
                                              </w:divBdr>
                                              <w:divsChild>
                                                <w:div w:id="1546285752">
                                                  <w:marLeft w:val="0"/>
                                                  <w:marRight w:val="0"/>
                                                  <w:marTop w:val="0"/>
                                                  <w:marBottom w:val="150"/>
                                                  <w:divBdr>
                                                    <w:top w:val="none" w:sz="0" w:space="0" w:color="auto"/>
                                                    <w:left w:val="none" w:sz="0" w:space="0" w:color="auto"/>
                                                    <w:bottom w:val="single" w:sz="24" w:space="15" w:color="ABB52A"/>
                                                    <w:right w:val="none" w:sz="0" w:space="0" w:color="auto"/>
                                                  </w:divBdr>
                                                  <w:divsChild>
                                                    <w:div w:id="583730094">
                                                      <w:marLeft w:val="0"/>
                                                      <w:marRight w:val="0"/>
                                                      <w:marTop w:val="0"/>
                                                      <w:marBottom w:val="0"/>
                                                      <w:divBdr>
                                                        <w:top w:val="none" w:sz="0" w:space="0" w:color="auto"/>
                                                        <w:left w:val="none" w:sz="0" w:space="0" w:color="auto"/>
                                                        <w:bottom w:val="none" w:sz="0" w:space="0" w:color="auto"/>
                                                        <w:right w:val="none" w:sz="0" w:space="0" w:color="auto"/>
                                                      </w:divBdr>
                                                      <w:divsChild>
                                                        <w:div w:id="1136069690">
                                                          <w:marLeft w:val="0"/>
                                                          <w:marRight w:val="0"/>
                                                          <w:marTop w:val="0"/>
                                                          <w:marBottom w:val="0"/>
                                                          <w:divBdr>
                                                            <w:top w:val="none" w:sz="0" w:space="0" w:color="auto"/>
                                                            <w:left w:val="none" w:sz="0" w:space="0" w:color="auto"/>
                                                            <w:bottom w:val="none" w:sz="0" w:space="0" w:color="auto"/>
                                                            <w:right w:val="none" w:sz="0" w:space="0" w:color="auto"/>
                                                          </w:divBdr>
                                                          <w:divsChild>
                                                            <w:div w:id="930774520">
                                                              <w:marLeft w:val="0"/>
                                                              <w:marRight w:val="0"/>
                                                              <w:marTop w:val="0"/>
                                                              <w:marBottom w:val="0"/>
                                                              <w:divBdr>
                                                                <w:top w:val="none" w:sz="0" w:space="0" w:color="auto"/>
                                                                <w:left w:val="none" w:sz="0" w:space="0" w:color="auto"/>
                                                                <w:bottom w:val="none" w:sz="0" w:space="0" w:color="auto"/>
                                                                <w:right w:val="none" w:sz="0" w:space="0" w:color="auto"/>
                                                              </w:divBdr>
                                                              <w:divsChild>
                                                                <w:div w:id="19545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43712">
                                                      <w:marLeft w:val="0"/>
                                                      <w:marRight w:val="0"/>
                                                      <w:marTop w:val="0"/>
                                                      <w:marBottom w:val="0"/>
                                                      <w:divBdr>
                                                        <w:top w:val="none" w:sz="0" w:space="0" w:color="auto"/>
                                                        <w:left w:val="none" w:sz="0" w:space="0" w:color="auto"/>
                                                        <w:bottom w:val="none" w:sz="0" w:space="0" w:color="auto"/>
                                                        <w:right w:val="none" w:sz="0" w:space="0" w:color="auto"/>
                                                      </w:divBdr>
                                                      <w:divsChild>
                                                        <w:div w:id="2065367806">
                                                          <w:marLeft w:val="0"/>
                                                          <w:marRight w:val="0"/>
                                                          <w:marTop w:val="0"/>
                                                          <w:marBottom w:val="0"/>
                                                          <w:divBdr>
                                                            <w:top w:val="none" w:sz="0" w:space="0" w:color="auto"/>
                                                            <w:left w:val="none" w:sz="0" w:space="0" w:color="auto"/>
                                                            <w:bottom w:val="none" w:sz="0" w:space="0" w:color="auto"/>
                                                            <w:right w:val="none" w:sz="0" w:space="0" w:color="auto"/>
                                                          </w:divBdr>
                                                          <w:divsChild>
                                                            <w:div w:id="1756977205">
                                                              <w:marLeft w:val="0"/>
                                                              <w:marRight w:val="0"/>
                                                              <w:marTop w:val="0"/>
                                                              <w:marBottom w:val="0"/>
                                                              <w:divBdr>
                                                                <w:top w:val="none" w:sz="0" w:space="0" w:color="auto"/>
                                                                <w:left w:val="none" w:sz="0" w:space="0" w:color="auto"/>
                                                                <w:bottom w:val="none" w:sz="0" w:space="0" w:color="auto"/>
                                                                <w:right w:val="none" w:sz="0" w:space="0" w:color="auto"/>
                                                              </w:divBdr>
                                                              <w:divsChild>
                                                                <w:div w:id="9535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57168">
                                                      <w:marLeft w:val="0"/>
                                                      <w:marRight w:val="0"/>
                                                      <w:marTop w:val="0"/>
                                                      <w:marBottom w:val="0"/>
                                                      <w:divBdr>
                                                        <w:top w:val="none" w:sz="0" w:space="0" w:color="auto"/>
                                                        <w:left w:val="none" w:sz="0" w:space="0" w:color="auto"/>
                                                        <w:bottom w:val="none" w:sz="0" w:space="0" w:color="auto"/>
                                                        <w:right w:val="none" w:sz="0" w:space="0" w:color="auto"/>
                                                      </w:divBdr>
                                                      <w:divsChild>
                                                        <w:div w:id="1457141513">
                                                          <w:marLeft w:val="0"/>
                                                          <w:marRight w:val="0"/>
                                                          <w:marTop w:val="0"/>
                                                          <w:marBottom w:val="0"/>
                                                          <w:divBdr>
                                                            <w:top w:val="none" w:sz="0" w:space="0" w:color="auto"/>
                                                            <w:left w:val="none" w:sz="0" w:space="0" w:color="auto"/>
                                                            <w:bottom w:val="none" w:sz="0" w:space="0" w:color="auto"/>
                                                            <w:right w:val="none" w:sz="0" w:space="0" w:color="auto"/>
                                                          </w:divBdr>
                                                          <w:divsChild>
                                                            <w:div w:id="1035083537">
                                                              <w:marLeft w:val="0"/>
                                                              <w:marRight w:val="0"/>
                                                              <w:marTop w:val="0"/>
                                                              <w:marBottom w:val="0"/>
                                                              <w:divBdr>
                                                                <w:top w:val="none" w:sz="0" w:space="0" w:color="auto"/>
                                                                <w:left w:val="none" w:sz="0" w:space="0" w:color="auto"/>
                                                                <w:bottom w:val="none" w:sz="0" w:space="0" w:color="auto"/>
                                                                <w:right w:val="none" w:sz="0" w:space="0" w:color="auto"/>
                                                              </w:divBdr>
                                                              <w:divsChild>
                                                                <w:div w:id="2734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9825">
                                                      <w:marLeft w:val="0"/>
                                                      <w:marRight w:val="0"/>
                                                      <w:marTop w:val="0"/>
                                                      <w:marBottom w:val="0"/>
                                                      <w:divBdr>
                                                        <w:top w:val="none" w:sz="0" w:space="0" w:color="auto"/>
                                                        <w:left w:val="none" w:sz="0" w:space="0" w:color="auto"/>
                                                        <w:bottom w:val="none" w:sz="0" w:space="0" w:color="auto"/>
                                                        <w:right w:val="none" w:sz="0" w:space="0" w:color="auto"/>
                                                      </w:divBdr>
                                                    </w:div>
                                                    <w:div w:id="1506675040">
                                                      <w:marLeft w:val="0"/>
                                                      <w:marRight w:val="0"/>
                                                      <w:marTop w:val="0"/>
                                                      <w:marBottom w:val="0"/>
                                                      <w:divBdr>
                                                        <w:top w:val="none" w:sz="0" w:space="0" w:color="auto"/>
                                                        <w:left w:val="none" w:sz="0" w:space="0" w:color="auto"/>
                                                        <w:bottom w:val="none" w:sz="0" w:space="0" w:color="auto"/>
                                                        <w:right w:val="none" w:sz="0" w:space="0" w:color="auto"/>
                                                      </w:divBdr>
                                                      <w:divsChild>
                                                        <w:div w:id="1331517135">
                                                          <w:marLeft w:val="0"/>
                                                          <w:marRight w:val="0"/>
                                                          <w:marTop w:val="0"/>
                                                          <w:marBottom w:val="0"/>
                                                          <w:divBdr>
                                                            <w:top w:val="none" w:sz="0" w:space="0" w:color="auto"/>
                                                            <w:left w:val="none" w:sz="0" w:space="0" w:color="auto"/>
                                                            <w:bottom w:val="none" w:sz="0" w:space="0" w:color="auto"/>
                                                            <w:right w:val="none" w:sz="0" w:space="0" w:color="auto"/>
                                                          </w:divBdr>
                                                          <w:divsChild>
                                                            <w:div w:id="502476635">
                                                              <w:marLeft w:val="0"/>
                                                              <w:marRight w:val="0"/>
                                                              <w:marTop w:val="0"/>
                                                              <w:marBottom w:val="0"/>
                                                              <w:divBdr>
                                                                <w:top w:val="none" w:sz="0" w:space="0" w:color="auto"/>
                                                                <w:left w:val="none" w:sz="0" w:space="0" w:color="auto"/>
                                                                <w:bottom w:val="none" w:sz="0" w:space="0" w:color="auto"/>
                                                                <w:right w:val="none" w:sz="0" w:space="0" w:color="auto"/>
                                                              </w:divBdr>
                                                              <w:divsChild>
                                                                <w:div w:id="10121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6666">
                                                      <w:marLeft w:val="0"/>
                                                      <w:marRight w:val="0"/>
                                                      <w:marTop w:val="0"/>
                                                      <w:marBottom w:val="0"/>
                                                      <w:divBdr>
                                                        <w:top w:val="none" w:sz="0" w:space="0" w:color="auto"/>
                                                        <w:left w:val="none" w:sz="0" w:space="0" w:color="auto"/>
                                                        <w:bottom w:val="none" w:sz="0" w:space="0" w:color="auto"/>
                                                        <w:right w:val="none" w:sz="0" w:space="0" w:color="auto"/>
                                                      </w:divBdr>
                                                      <w:divsChild>
                                                        <w:div w:id="353504791">
                                                          <w:marLeft w:val="0"/>
                                                          <w:marRight w:val="0"/>
                                                          <w:marTop w:val="0"/>
                                                          <w:marBottom w:val="0"/>
                                                          <w:divBdr>
                                                            <w:top w:val="none" w:sz="0" w:space="0" w:color="auto"/>
                                                            <w:left w:val="none" w:sz="0" w:space="0" w:color="auto"/>
                                                            <w:bottom w:val="none" w:sz="0" w:space="0" w:color="auto"/>
                                                            <w:right w:val="none" w:sz="0" w:space="0" w:color="auto"/>
                                                          </w:divBdr>
                                                          <w:divsChild>
                                                            <w:div w:id="701711112">
                                                              <w:marLeft w:val="0"/>
                                                              <w:marRight w:val="0"/>
                                                              <w:marTop w:val="0"/>
                                                              <w:marBottom w:val="0"/>
                                                              <w:divBdr>
                                                                <w:top w:val="none" w:sz="0" w:space="0" w:color="auto"/>
                                                                <w:left w:val="none" w:sz="0" w:space="0" w:color="auto"/>
                                                                <w:bottom w:val="none" w:sz="0" w:space="0" w:color="auto"/>
                                                                <w:right w:val="none" w:sz="0" w:space="0" w:color="auto"/>
                                                              </w:divBdr>
                                                              <w:divsChild>
                                                                <w:div w:id="9870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93796">
                                                      <w:marLeft w:val="0"/>
                                                      <w:marRight w:val="0"/>
                                                      <w:marTop w:val="0"/>
                                                      <w:marBottom w:val="0"/>
                                                      <w:divBdr>
                                                        <w:top w:val="none" w:sz="0" w:space="0" w:color="auto"/>
                                                        <w:left w:val="none" w:sz="0" w:space="0" w:color="auto"/>
                                                        <w:bottom w:val="none" w:sz="0" w:space="0" w:color="auto"/>
                                                        <w:right w:val="none" w:sz="0" w:space="0" w:color="auto"/>
                                                      </w:divBdr>
                                                      <w:divsChild>
                                                        <w:div w:id="604732504">
                                                          <w:marLeft w:val="0"/>
                                                          <w:marRight w:val="0"/>
                                                          <w:marTop w:val="0"/>
                                                          <w:marBottom w:val="0"/>
                                                          <w:divBdr>
                                                            <w:top w:val="none" w:sz="0" w:space="0" w:color="auto"/>
                                                            <w:left w:val="none" w:sz="0" w:space="0" w:color="auto"/>
                                                            <w:bottom w:val="none" w:sz="0" w:space="0" w:color="auto"/>
                                                            <w:right w:val="none" w:sz="0" w:space="0" w:color="auto"/>
                                                          </w:divBdr>
                                                          <w:divsChild>
                                                            <w:div w:id="940336906">
                                                              <w:marLeft w:val="0"/>
                                                              <w:marRight w:val="0"/>
                                                              <w:marTop w:val="0"/>
                                                              <w:marBottom w:val="0"/>
                                                              <w:divBdr>
                                                                <w:top w:val="none" w:sz="0" w:space="0" w:color="auto"/>
                                                                <w:left w:val="none" w:sz="0" w:space="0" w:color="auto"/>
                                                                <w:bottom w:val="none" w:sz="0" w:space="0" w:color="auto"/>
                                                                <w:right w:val="none" w:sz="0" w:space="0" w:color="auto"/>
                                                              </w:divBdr>
                                                              <w:divsChild>
                                                                <w:div w:id="2015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pbs.org/ktca/liberty/chronicle_boston1774.html" TargetMode="External"/><Relationship Id="rId21" Type="http://schemas.openxmlformats.org/officeDocument/2006/relationships/hyperlink" Target="http://www.postalmuseum.si.edu/outofthemails/lloyd.html" TargetMode="External"/><Relationship Id="rId22" Type="http://schemas.openxmlformats.org/officeDocument/2006/relationships/hyperlink" Target="http://www.ushistory.org/carpentershall/edu/songs.htm" TargetMode="External"/><Relationship Id="rId23" Type="http://schemas.openxmlformats.org/officeDocument/2006/relationships/hyperlink" Target="http://explorepahistory.com/hmarker.php?markerId=1-A-16A" TargetMode="External"/><Relationship Id="rId24" Type="http://schemas.openxmlformats.org/officeDocument/2006/relationships/hyperlink" Target="http://explorepahistory.com/displayimage.php?imgId=1-2-2D5"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footer" Target="footer3.xml"/><Relationship Id="rId31" Type="http://schemas.openxmlformats.org/officeDocument/2006/relationships/fontTable" Target="fontTable.xml"/><Relationship Id="rId32" Type="http://schemas.openxmlformats.org/officeDocument/2006/relationships/theme" Target="theme/theme1.xml"/><Relationship Id="rId9" Type="http://schemas.openxmlformats.org/officeDocument/2006/relationships/hyperlink" Target="http://68.169.57.134/sites/default/files/Copley,%20Mrs.%20James%20Russell%20(Katherine%20Graves),%2092_9.jpg" TargetMode="Externa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artnc.org" TargetMode="External"/><Relationship Id="rId33" Type="http://schemas.microsoft.com/office/2007/relationships/stylesWithEffects" Target="stylesWithEffects.xml"/><Relationship Id="rId10" Type="http://schemas.openxmlformats.org/officeDocument/2006/relationships/image" Target="media/image2.jpeg"/><Relationship Id="rId11" Type="http://schemas.openxmlformats.org/officeDocument/2006/relationships/hyperlink" Target="http://www.artnc.org/node/342" TargetMode="External"/><Relationship Id="rId12" Type="http://schemas.openxmlformats.org/officeDocument/2006/relationships/hyperlink" Target="http://68.169.57.134/sites/default/files/Copley,%20Sir%20William%20Pepperrell%20and%20His%20Family,%2052_9_8_0.jpg" TargetMode="External"/><Relationship Id="rId13" Type="http://schemas.openxmlformats.org/officeDocument/2006/relationships/image" Target="media/image3.jpeg"/><Relationship Id="rId14" Type="http://schemas.openxmlformats.org/officeDocument/2006/relationships/hyperlink" Target="http://www.artnc.org/node/293" TargetMode="External"/><Relationship Id="rId15" Type="http://schemas.openxmlformats.org/officeDocument/2006/relationships/hyperlink" Target="JavaScript:OpenGlossaryWindow(%22248%22)" TargetMode="External"/><Relationship Id="rId16" Type="http://schemas.openxmlformats.org/officeDocument/2006/relationships/hyperlink" Target="JavaScript:OpenGlossaryWindow(%22282%22)" TargetMode="External"/><Relationship Id="rId17" Type="http://schemas.openxmlformats.org/officeDocument/2006/relationships/hyperlink" Target="JavaScript:OpenGlossaryWindow(%22266%22)" TargetMode="External"/><Relationship Id="rId18" Type="http://schemas.openxmlformats.org/officeDocument/2006/relationships/hyperlink" Target="http://68.169.57.134/node/224" TargetMode="External"/><Relationship Id="rId19" Type="http://schemas.openxmlformats.org/officeDocument/2006/relationships/hyperlink" Target="http://www.artnc.org/node/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1056</Words>
  <Characters>6021</Characters>
  <Application>Microsoft Macintosh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Brooklynne</dc:creator>
  <cp:lastModifiedBy>Ashley Weinard</cp:lastModifiedBy>
  <cp:revision>2</cp:revision>
  <dcterms:created xsi:type="dcterms:W3CDTF">2012-02-12T03:20:00Z</dcterms:created>
  <dcterms:modified xsi:type="dcterms:W3CDTF">2012-02-12T03:20:00Z</dcterms:modified>
</cp:coreProperties>
</file>